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C" w:rsidRPr="00AF64AC" w:rsidRDefault="00AF64AC" w:rsidP="00AF64AC">
      <w:pPr>
        <w:jc w:val="right"/>
        <w:rPr>
          <w:rFonts w:ascii="Arial" w:hAnsi="Arial" w:cs="Arial"/>
          <w:b/>
          <w:color w:val="FF0066"/>
          <w:sz w:val="28"/>
          <w:szCs w:val="24"/>
        </w:rPr>
      </w:pPr>
      <w:r w:rsidRPr="00AF64AC">
        <w:rPr>
          <w:noProof/>
          <w:color w:val="FF0066"/>
          <w:lang w:eastAsia="sl-SI"/>
        </w:rPr>
        <w:drawing>
          <wp:anchor distT="0" distB="0" distL="114300" distR="114300" simplePos="0" relativeHeight="251658240" behindDoc="1" locked="0" layoutInCell="1" allowOverlap="1" wp14:anchorId="59F1F4B4" wp14:editId="324592BB">
            <wp:simplePos x="0" y="0"/>
            <wp:positionH relativeFrom="column">
              <wp:posOffset>4581525</wp:posOffset>
            </wp:positionH>
            <wp:positionV relativeFrom="paragraph">
              <wp:posOffset>314960</wp:posOffset>
            </wp:positionV>
            <wp:extent cx="2198714" cy="2495550"/>
            <wp:effectExtent l="0" t="0" r="0" b="0"/>
            <wp:wrapNone/>
            <wp:docPr id="3" name="Slika 3" descr="Ponedeljek - prvih 5 dni po vike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edeljek - prvih 5 dni po viken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14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7A" w:rsidRPr="00AF64AC">
        <w:rPr>
          <w:rFonts w:ascii="Arial" w:hAnsi="Arial" w:cs="Arial"/>
          <w:b/>
          <w:color w:val="FF0066"/>
          <w:sz w:val="28"/>
          <w:szCs w:val="24"/>
        </w:rPr>
        <w:t>PONEDELJEK, 20. 4. 2020</w:t>
      </w:r>
    </w:p>
    <w:p w:rsidR="00AF64AC" w:rsidRDefault="00AF64AC" w:rsidP="00AF64A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Po naslednjemu vikendu verjamem,</w:t>
      </w:r>
    </w:p>
    <w:p w:rsidR="00AF64AC" w:rsidRDefault="00AF64AC" w:rsidP="00AF64A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da ne bo tako težko </w:t>
      </w:r>
      <w:r w:rsidRPr="00AF64AC">
        <w:rPr>
          <w:rFonts w:ascii="Arial" w:hAnsi="Arial" w:cs="Arial"/>
          <w:b/>
          <w:sz w:val="28"/>
          <w:szCs w:val="24"/>
        </w:rPr>
        <w:sym w:font="Wingdings" w:char="F04A"/>
      </w:r>
    </w:p>
    <w:p w:rsidR="00AF64AC" w:rsidRDefault="00AF64AC" w:rsidP="00AF64AC">
      <w:pPr>
        <w:jc w:val="right"/>
        <w:rPr>
          <w:rFonts w:ascii="Arial" w:hAnsi="Arial" w:cs="Arial"/>
          <w:b/>
          <w:sz w:val="28"/>
          <w:szCs w:val="24"/>
        </w:rPr>
      </w:pPr>
    </w:p>
    <w:p w:rsidR="00AF64AC" w:rsidRPr="00AF64AC" w:rsidRDefault="00AF64AC" w:rsidP="00AF64AC">
      <w:pPr>
        <w:tabs>
          <w:tab w:val="left" w:pos="8385"/>
          <w:tab w:val="right" w:pos="1080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</w:p>
    <w:p w:rsidR="00BA487A" w:rsidRPr="00AF64AC" w:rsidRDefault="00BA487A" w:rsidP="00AF64AC">
      <w:pPr>
        <w:rPr>
          <w:rFonts w:ascii="Arial" w:hAnsi="Arial" w:cs="Arial"/>
          <w:b/>
          <w:color w:val="FF0066"/>
          <w:sz w:val="28"/>
          <w:szCs w:val="24"/>
        </w:rPr>
      </w:pPr>
      <w:r w:rsidRPr="00AF64AC">
        <w:rPr>
          <w:rFonts w:ascii="Arial" w:hAnsi="Arial" w:cs="Arial"/>
          <w:b/>
          <w:color w:val="FF0066"/>
          <w:sz w:val="28"/>
          <w:szCs w:val="24"/>
        </w:rPr>
        <w:t>SLOVENŠČINA</w:t>
      </w:r>
    </w:p>
    <w:p w:rsidR="00BA487A" w:rsidRPr="00BA487A" w:rsidRDefault="00BA487A" w:rsidP="00AF64A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BA487A">
        <w:rPr>
          <w:rFonts w:ascii="Arial" w:eastAsia="Times New Roman" w:hAnsi="Arial" w:cs="Arial"/>
          <w:sz w:val="24"/>
          <w:szCs w:val="24"/>
          <w:lang w:eastAsia="sl-SI"/>
        </w:rPr>
        <w:t>Poslušaj, kako se prebuja  POMLAD.</w:t>
      </w:r>
    </w:p>
    <w:p w:rsidR="00BA487A" w:rsidRPr="00BA487A" w:rsidRDefault="00BA487A" w:rsidP="00AF64A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A487A" w:rsidRPr="00BA487A" w:rsidRDefault="00096501" w:rsidP="00AF64A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hyperlink r:id="rId6" w:history="1">
        <w:r w:rsidR="00BA487A" w:rsidRPr="00BA487A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https://www.youtube.com/watch?v=LH8LCQifCgU</w:t>
        </w:r>
      </w:hyperlink>
    </w:p>
    <w:p w:rsidR="00BA487A" w:rsidRPr="00BA487A" w:rsidRDefault="00BA487A" w:rsidP="00AF64A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A487A" w:rsidRPr="00BA487A" w:rsidRDefault="00BA487A" w:rsidP="00AF64A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BA487A">
        <w:rPr>
          <w:rFonts w:ascii="Arial" w:eastAsia="Times New Roman" w:hAnsi="Arial" w:cs="Arial"/>
          <w:sz w:val="24"/>
          <w:szCs w:val="24"/>
          <w:lang w:eastAsia="sl-SI"/>
        </w:rPr>
        <w:t xml:space="preserve">Opiši, kakšna je PESEM? </w:t>
      </w:r>
    </w:p>
    <w:p w:rsidR="00BA487A" w:rsidRPr="00BA487A" w:rsidRDefault="00BA487A" w:rsidP="00AF64A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BA487A">
        <w:rPr>
          <w:rFonts w:ascii="Arial" w:eastAsia="Times New Roman" w:hAnsi="Arial" w:cs="Arial"/>
          <w:sz w:val="24"/>
          <w:szCs w:val="24"/>
          <w:lang w:eastAsia="sl-SI"/>
        </w:rPr>
        <w:t>Si lahko naslikaš podobe POMLADI?</w:t>
      </w:r>
    </w:p>
    <w:p w:rsidR="00BA487A" w:rsidRPr="00BA487A" w:rsidRDefault="00BA487A" w:rsidP="00AF64A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BA487A">
        <w:rPr>
          <w:rFonts w:ascii="Arial" w:eastAsia="Times New Roman" w:hAnsi="Arial" w:cs="Arial"/>
          <w:sz w:val="24"/>
          <w:szCs w:val="24"/>
          <w:lang w:eastAsia="sl-SI"/>
        </w:rPr>
        <w:t xml:space="preserve">Si lahko predstavljaš, kako se prebujajo drevesa? </w:t>
      </w:r>
    </w:p>
    <w:p w:rsidR="00BA487A" w:rsidRPr="00BA487A" w:rsidRDefault="00BA487A" w:rsidP="00AF64A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BA487A" w:rsidRPr="00BA487A" w:rsidRDefault="00BA487A" w:rsidP="00AF64A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BA487A" w:rsidRPr="00BA487A" w:rsidRDefault="00BA487A" w:rsidP="00AF64AC">
      <w:pPr>
        <w:spacing w:after="0"/>
        <w:rPr>
          <w:rFonts w:ascii="Arial" w:hAnsi="Arial" w:cs="Arial"/>
          <w:sz w:val="24"/>
          <w:szCs w:val="24"/>
        </w:rPr>
      </w:pPr>
      <w:r w:rsidRPr="00BA487A">
        <w:rPr>
          <w:rFonts w:ascii="Arial" w:hAnsi="Arial" w:cs="Arial"/>
          <w:sz w:val="24"/>
          <w:szCs w:val="24"/>
        </w:rPr>
        <w:t>V be</w:t>
      </w:r>
      <w:r>
        <w:rPr>
          <w:rFonts w:ascii="Arial" w:hAnsi="Arial" w:cs="Arial"/>
          <w:sz w:val="24"/>
          <w:szCs w:val="24"/>
        </w:rPr>
        <w:t xml:space="preserve">rilu, na </w:t>
      </w:r>
      <w:r w:rsidRPr="00BA487A">
        <w:rPr>
          <w:rFonts w:ascii="Arial" w:hAnsi="Arial" w:cs="Arial"/>
          <w:b/>
          <w:sz w:val="24"/>
          <w:szCs w:val="24"/>
        </w:rPr>
        <w:t>strani 131</w:t>
      </w:r>
      <w:r w:rsidRPr="00BA487A">
        <w:rPr>
          <w:rFonts w:ascii="Arial" w:hAnsi="Arial" w:cs="Arial"/>
          <w:sz w:val="24"/>
          <w:szCs w:val="24"/>
        </w:rPr>
        <w:t xml:space="preserve">,  preberi pesem </w:t>
      </w:r>
      <w:r w:rsidRPr="00BA487A">
        <w:rPr>
          <w:rFonts w:ascii="Arial" w:eastAsia="Times New Roman" w:hAnsi="Arial" w:cs="Arial"/>
          <w:sz w:val="24"/>
          <w:szCs w:val="24"/>
          <w:lang w:eastAsia="sl-SI"/>
        </w:rPr>
        <w:t xml:space="preserve">Bine Štampe Žmavc, </w:t>
      </w:r>
      <w:r w:rsidRPr="00BA487A">
        <w:rPr>
          <w:rFonts w:ascii="Arial" w:eastAsia="Times New Roman" w:hAnsi="Arial" w:cs="Arial"/>
          <w:b/>
          <w:i/>
          <w:sz w:val="24"/>
          <w:szCs w:val="24"/>
          <w:lang w:eastAsia="sl-SI"/>
        </w:rPr>
        <w:t>Ko se zbudijo drevesa.</w:t>
      </w:r>
    </w:p>
    <w:p w:rsidR="00BA487A" w:rsidRPr="00BA487A" w:rsidRDefault="00BA487A" w:rsidP="00AF64AC">
      <w:pPr>
        <w:pStyle w:val="Odstavekseznama"/>
        <w:spacing w:after="0" w:line="276" w:lineRule="auto"/>
        <w:rPr>
          <w:rFonts w:ascii="Arial" w:hAnsi="Arial" w:cs="Arial"/>
          <w:sz w:val="24"/>
          <w:szCs w:val="24"/>
        </w:rPr>
      </w:pPr>
    </w:p>
    <w:p w:rsidR="00BA487A" w:rsidRPr="00BA487A" w:rsidRDefault="00BA487A" w:rsidP="00AF64AC">
      <w:pPr>
        <w:rPr>
          <w:rFonts w:ascii="Arial" w:hAnsi="Arial" w:cs="Arial"/>
          <w:b/>
          <w:color w:val="FF0000"/>
          <w:sz w:val="24"/>
          <w:szCs w:val="24"/>
        </w:rPr>
      </w:pPr>
      <w:r w:rsidRPr="00BA487A">
        <w:rPr>
          <w:rFonts w:ascii="Arial" w:hAnsi="Arial" w:cs="Arial"/>
          <w:sz w:val="24"/>
          <w:szCs w:val="24"/>
        </w:rPr>
        <w:t>Razmisli.</w:t>
      </w:r>
    </w:p>
    <w:p w:rsidR="00BA487A" w:rsidRPr="00BA487A" w:rsidRDefault="00BA487A" w:rsidP="00AF64AC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487A">
        <w:rPr>
          <w:rFonts w:ascii="Arial" w:hAnsi="Arial" w:cs="Arial"/>
          <w:sz w:val="24"/>
          <w:szCs w:val="24"/>
        </w:rPr>
        <w:t xml:space="preserve">Kakšno je po tvojem razpoloženje pesmi? </w:t>
      </w:r>
    </w:p>
    <w:p w:rsidR="00BA487A" w:rsidRPr="00BA487A" w:rsidRDefault="00BA487A" w:rsidP="00AF64AC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487A">
        <w:rPr>
          <w:rFonts w:ascii="Arial" w:hAnsi="Arial" w:cs="Arial"/>
          <w:sz w:val="24"/>
          <w:szCs w:val="24"/>
        </w:rPr>
        <w:t xml:space="preserve">Kakšna čustva se ti prebudijo, ko jo bereš? </w:t>
      </w:r>
    </w:p>
    <w:p w:rsidR="00BA487A" w:rsidRPr="00BA487A" w:rsidRDefault="00BA487A" w:rsidP="00AF64AC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487A">
        <w:rPr>
          <w:rFonts w:ascii="Arial" w:hAnsi="Arial" w:cs="Arial"/>
          <w:sz w:val="24"/>
          <w:szCs w:val="24"/>
        </w:rPr>
        <w:t>Ali se v pesmi kaj ponavlja; besede, verzi?</w:t>
      </w:r>
    </w:p>
    <w:p w:rsidR="00BA487A" w:rsidRPr="00BA487A" w:rsidRDefault="00BA487A" w:rsidP="00AF64AC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487A">
        <w:rPr>
          <w:rFonts w:ascii="Arial" w:hAnsi="Arial" w:cs="Arial"/>
          <w:sz w:val="24"/>
          <w:szCs w:val="24"/>
        </w:rPr>
        <w:t>Ali so v pesmi kakšne rime?</w:t>
      </w:r>
    </w:p>
    <w:p w:rsidR="00BA487A" w:rsidRPr="00BA487A" w:rsidRDefault="00BA487A" w:rsidP="00AF64A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A487A" w:rsidRPr="00BA487A" w:rsidRDefault="00BA487A" w:rsidP="00AF64A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A487A" w:rsidRPr="00BA487A" w:rsidRDefault="00BA487A" w:rsidP="00AF64AC">
      <w:pPr>
        <w:autoSpaceDE w:val="0"/>
        <w:autoSpaceDN w:val="0"/>
        <w:adjustRightInd w:val="0"/>
        <w:rPr>
          <w:rFonts w:ascii="Arial" w:eastAsia="CIDFont+F1" w:hAnsi="Arial" w:cs="Arial"/>
          <w:sz w:val="24"/>
          <w:szCs w:val="24"/>
        </w:rPr>
      </w:pPr>
      <w:r w:rsidRPr="00BA487A">
        <w:rPr>
          <w:rFonts w:ascii="Arial" w:eastAsia="CIDFont+F1" w:hAnsi="Arial" w:cs="Arial"/>
          <w:b/>
          <w:sz w:val="24"/>
          <w:szCs w:val="24"/>
        </w:rPr>
        <w:t>OPIŠI PODOBE PESMI</w:t>
      </w:r>
      <w:r w:rsidRPr="00BA487A">
        <w:rPr>
          <w:rFonts w:ascii="Arial" w:eastAsia="CIDFont+F1" w:hAnsi="Arial" w:cs="Arial"/>
          <w:sz w:val="24"/>
          <w:szCs w:val="24"/>
        </w:rPr>
        <w:t xml:space="preserve">, ki govorijo o  besedilu pesmi. </w:t>
      </w:r>
      <w:r w:rsidRPr="00BA487A">
        <w:rPr>
          <w:rFonts w:ascii="Arial" w:hAnsi="Arial" w:cs="Arial"/>
          <w:noProof/>
          <w:sz w:val="24"/>
          <w:szCs w:val="24"/>
          <w:lang w:eastAsia="sl-SI"/>
        </w:rPr>
        <w:t>Kako bi likovno narisal pesem?</w:t>
      </w:r>
      <w:r w:rsidRPr="00BA487A">
        <w:rPr>
          <w:rFonts w:ascii="Arial" w:eastAsia="CIDFont+F1" w:hAnsi="Arial" w:cs="Arial"/>
          <w:sz w:val="24"/>
          <w:szCs w:val="24"/>
        </w:rPr>
        <w:t xml:space="preserve"> </w:t>
      </w:r>
    </w:p>
    <w:p w:rsidR="00BA487A" w:rsidRPr="00BA487A" w:rsidRDefault="00BA487A" w:rsidP="00AF64AC">
      <w:pPr>
        <w:autoSpaceDE w:val="0"/>
        <w:autoSpaceDN w:val="0"/>
        <w:adjustRightInd w:val="0"/>
        <w:rPr>
          <w:rFonts w:ascii="Arial" w:eastAsia="CIDFont+F1" w:hAnsi="Arial" w:cs="Arial"/>
          <w:sz w:val="24"/>
          <w:szCs w:val="24"/>
        </w:rPr>
      </w:pPr>
      <w:r w:rsidRPr="00BA487A">
        <w:rPr>
          <w:rFonts w:ascii="Arial" w:eastAsia="CIDFont+F1" w:hAnsi="Arial" w:cs="Arial"/>
          <w:b/>
          <w:sz w:val="24"/>
          <w:szCs w:val="24"/>
        </w:rPr>
        <w:t>OPAZUJ, KAKO JE PESEM RAZDELJENA</w:t>
      </w:r>
      <w:r w:rsidRPr="00BA487A">
        <w:rPr>
          <w:rFonts w:ascii="Arial" w:eastAsia="CIDFont+F1" w:hAnsi="Arial" w:cs="Arial"/>
          <w:sz w:val="24"/>
          <w:szCs w:val="24"/>
        </w:rPr>
        <w:t>; verz, kitico, dolžino verza, število in dolžino kitic.</w:t>
      </w:r>
    </w:p>
    <w:p w:rsidR="00BA487A" w:rsidRDefault="00BA487A" w:rsidP="00AF64AC">
      <w:pPr>
        <w:spacing w:after="0"/>
        <w:rPr>
          <w:rFonts w:ascii="Arial" w:eastAsia="CIDFont+F1" w:hAnsi="Arial" w:cs="Arial"/>
          <w:sz w:val="24"/>
          <w:szCs w:val="24"/>
        </w:rPr>
      </w:pPr>
    </w:p>
    <w:p w:rsidR="00BA487A" w:rsidRPr="00AF64AC" w:rsidRDefault="00BA487A" w:rsidP="00AF64AC">
      <w:pPr>
        <w:spacing w:after="0"/>
        <w:rPr>
          <w:rFonts w:ascii="Arial" w:hAnsi="Arial" w:cs="Arial"/>
          <w:b/>
          <w:color w:val="FF0066"/>
          <w:sz w:val="28"/>
          <w:szCs w:val="24"/>
        </w:rPr>
      </w:pPr>
      <w:r w:rsidRPr="00AF64AC">
        <w:rPr>
          <w:rFonts w:ascii="Arial" w:hAnsi="Arial" w:cs="Arial"/>
          <w:b/>
          <w:color w:val="FF0066"/>
          <w:sz w:val="28"/>
          <w:szCs w:val="24"/>
        </w:rPr>
        <w:t>MATEMATIKA</w:t>
      </w:r>
    </w:p>
    <w:p w:rsidR="00AF64AC" w:rsidRDefault="00AF64AC" w:rsidP="00AF64AC">
      <w:pPr>
        <w:spacing w:after="0"/>
        <w:rPr>
          <w:rFonts w:ascii="Arial" w:hAnsi="Arial" w:cs="Arial"/>
          <w:sz w:val="24"/>
          <w:szCs w:val="24"/>
        </w:rPr>
      </w:pPr>
    </w:p>
    <w:p w:rsidR="00AF64AC" w:rsidRDefault="00AF64AC" w:rsidP="00AF6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posnetek pisnega računanja s prehodom: </w:t>
      </w:r>
      <w:hyperlink r:id="rId7" w:history="1">
        <w:r w:rsidRPr="00150BB6">
          <w:rPr>
            <w:rStyle w:val="Hiperpovezava"/>
            <w:rFonts w:ascii="Arial" w:hAnsi="Arial" w:cs="Arial"/>
            <w:sz w:val="24"/>
            <w:szCs w:val="24"/>
          </w:rPr>
          <w:t>https://youtu.be/kforLVTZlrk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F64AC" w:rsidRDefault="00AF64AC" w:rsidP="00AF6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 w:rsidRPr="00AF64AC">
        <w:rPr>
          <w:rFonts w:ascii="Arial" w:hAnsi="Arial" w:cs="Arial"/>
          <w:b/>
          <w:sz w:val="24"/>
          <w:szCs w:val="24"/>
        </w:rPr>
        <w:t>PISNO MNOŽENJE S PREHODOM</w:t>
      </w:r>
      <w:r>
        <w:rPr>
          <w:rFonts w:ascii="Arial" w:hAnsi="Arial" w:cs="Arial"/>
          <w:sz w:val="24"/>
          <w:szCs w:val="24"/>
        </w:rPr>
        <w:t xml:space="preserve"> in prepiši račune iz posnetka. </w:t>
      </w:r>
    </w:p>
    <w:p w:rsidR="00AF64AC" w:rsidRDefault="00AF64AC" w:rsidP="00AF64AC">
      <w:pPr>
        <w:spacing w:after="0"/>
        <w:rPr>
          <w:rFonts w:ascii="Arial" w:hAnsi="Arial" w:cs="Arial"/>
          <w:sz w:val="24"/>
          <w:szCs w:val="24"/>
        </w:rPr>
      </w:pPr>
    </w:p>
    <w:p w:rsidR="00AF64AC" w:rsidRDefault="00AF64AC" w:rsidP="00AF6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odpri delovni zvezek na </w:t>
      </w:r>
      <w:r w:rsidRPr="00AF64AC">
        <w:rPr>
          <w:rFonts w:ascii="Arial" w:hAnsi="Arial" w:cs="Arial"/>
          <w:b/>
          <w:sz w:val="24"/>
          <w:szCs w:val="24"/>
        </w:rPr>
        <w:t>strani 21</w:t>
      </w:r>
      <w:r>
        <w:rPr>
          <w:rFonts w:ascii="Arial" w:hAnsi="Arial" w:cs="Arial"/>
          <w:sz w:val="24"/>
          <w:szCs w:val="24"/>
        </w:rPr>
        <w:t xml:space="preserve"> in reši naloge. </w:t>
      </w:r>
    </w:p>
    <w:p w:rsidR="00AF64AC" w:rsidRDefault="00AF64AC" w:rsidP="00AF64AC">
      <w:pPr>
        <w:spacing w:after="0"/>
        <w:rPr>
          <w:rFonts w:ascii="Arial" w:hAnsi="Arial" w:cs="Arial"/>
          <w:sz w:val="24"/>
          <w:szCs w:val="24"/>
        </w:rPr>
      </w:pPr>
    </w:p>
    <w:p w:rsidR="00BA487A" w:rsidRPr="00BA487A" w:rsidRDefault="00BA487A" w:rsidP="00AF64AC">
      <w:pPr>
        <w:spacing w:after="0"/>
        <w:rPr>
          <w:rFonts w:ascii="Arial" w:hAnsi="Arial" w:cs="Arial"/>
          <w:sz w:val="24"/>
          <w:szCs w:val="24"/>
        </w:rPr>
      </w:pPr>
    </w:p>
    <w:p w:rsidR="00BA487A" w:rsidRPr="00AF64AC" w:rsidRDefault="00BA487A" w:rsidP="00AF64AC">
      <w:pPr>
        <w:rPr>
          <w:rFonts w:ascii="Arial" w:hAnsi="Arial" w:cs="Arial"/>
          <w:b/>
          <w:color w:val="FF0066"/>
          <w:sz w:val="28"/>
          <w:szCs w:val="24"/>
        </w:rPr>
      </w:pPr>
      <w:r w:rsidRPr="00AF64AC">
        <w:rPr>
          <w:rFonts w:ascii="Arial" w:hAnsi="Arial" w:cs="Arial"/>
          <w:b/>
          <w:color w:val="FF0066"/>
          <w:sz w:val="28"/>
          <w:szCs w:val="24"/>
        </w:rPr>
        <w:t>DRUŽBA</w:t>
      </w:r>
    </w:p>
    <w:p w:rsidR="00096501" w:rsidRDefault="00AF64AC" w:rsidP="00AF6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Delovni list za utrjevanje znanja.</w:t>
      </w:r>
    </w:p>
    <w:p w:rsidR="00096501" w:rsidRDefault="00096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096501" w:rsidRPr="00C03AD6" w:rsidRDefault="00096501" w:rsidP="00096501">
      <w:pPr>
        <w:rPr>
          <w:b/>
          <w:bCs/>
          <w:sz w:val="28"/>
          <w:szCs w:val="28"/>
        </w:rPr>
      </w:pPr>
      <w:r w:rsidRPr="00C03AD6">
        <w:rPr>
          <w:b/>
          <w:bCs/>
          <w:sz w:val="28"/>
          <w:szCs w:val="28"/>
        </w:rPr>
        <w:lastRenderedPageBreak/>
        <w:t>PONOVI</w:t>
      </w:r>
      <w:r w:rsidRPr="00C03AD6">
        <w:rPr>
          <w:sz w:val="28"/>
          <w:szCs w:val="28"/>
        </w:rPr>
        <w:tab/>
      </w:r>
    </w:p>
    <w:p w:rsidR="00096501" w:rsidRPr="00C03AD6" w:rsidRDefault="00096501" w:rsidP="00096501">
      <w:pPr>
        <w:spacing w:line="240" w:lineRule="auto"/>
        <w:jc w:val="both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Naštej pet pravic otrok.</w:t>
      </w: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96501" w:rsidRPr="00C03AD6" w:rsidRDefault="00096501" w:rsidP="00096501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</w:p>
    <w:p w:rsidR="00096501" w:rsidRPr="00C03AD6" w:rsidRDefault="00096501" w:rsidP="0009650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S kljukico označi organizacije, ki skrbijo za uveljavljanje otrokovih pravic.</w:t>
      </w:r>
    </w:p>
    <w:p w:rsidR="00096501" w:rsidRPr="00C03AD6" w:rsidRDefault="00096501" w:rsidP="0009650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Style w:val="Tabelamrea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938"/>
        <w:gridCol w:w="2926"/>
        <w:gridCol w:w="2924"/>
      </w:tblGrid>
      <w:tr w:rsidR="00096501" w:rsidRPr="00C03AD6" w:rsidTr="005A7863">
        <w:trPr>
          <w:trHeight w:val="2400"/>
        </w:trPr>
        <w:tc>
          <w:tcPr>
            <w:tcW w:w="2938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rFonts w:eastAsia="Calibri"/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t xml:space="preserve">  </w:t>
            </w: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E821AA3" wp14:editId="4044BCE0">
                  <wp:extent cx="1651647" cy="1155940"/>
                  <wp:effectExtent l="0" t="0" r="5715" b="6350"/>
                  <wp:docPr id="1384742993" name="57985e98a143977af" descr="C:\Users\Anja\AppData\Local\Microsoft\Windows\Temporary Internet Files\Content.IE5\MUB5V1UY\shutterstock_16692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54948" name="Picture 1" descr="C:\Users\Anja\AppData\Local\Microsoft\Windows\Temporary Internet Files\Content.IE5\MUB5V1UY\shutterstock_16692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69" cy="11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rFonts w:eastAsia="Calibri"/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t xml:space="preserve">           </w:t>
            </w: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80EB92A" wp14:editId="57E2474A">
                  <wp:extent cx="1082004" cy="1052423"/>
                  <wp:effectExtent l="0" t="0" r="4445" b="0"/>
                  <wp:docPr id="399013378" name="11815e98a143977b1" descr="C:\Users\Anja\AppData\Local\Microsoft\Windows\Temporary Internet Files\Content.IE5\MUB5V1UY\RPET_5_DRU_SDZ_2018_notranjost-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382260" name="Picture 1" descr="C:\Users\Anja\AppData\Local\Microsoft\Windows\Temporary Internet Files\Content.IE5\MUB5V1UY\RPET_5_DRU_SDZ_2018_notranjost-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35" cy="10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noProof/>
                <w:sz w:val="28"/>
                <w:szCs w:val="28"/>
                <w:lang w:eastAsia="sl-SI"/>
              </w:rPr>
              <w:t xml:space="preserve">     </w:t>
            </w:r>
            <w:r w:rsidRPr="00C03AD6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ED5C338" wp14:editId="09AEECF3">
                  <wp:extent cx="1232398" cy="1229166"/>
                  <wp:effectExtent l="0" t="0" r="6350" b="0"/>
                  <wp:docPr id="1420600389" name="29845e98a143977b2" descr="C:\Users\Anja\AppData\Local\Microsoft\Windows\Temporary Internet Files\Content.IE5\9IYEI4OX\RPET_5_DRU_SDZ_2018_notranjost-22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268935" name="Picture 1" descr="C:\Users\Anja\AppData\Local\Microsoft\Windows\Temporary Internet Files\Content.IE5\9IYEI4OX\RPET_5_DRU_SDZ_2018_notranjost-22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98" cy="123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501" w:rsidRPr="00C03AD6" w:rsidTr="005A7863">
        <w:trPr>
          <w:trHeight w:val="1970"/>
        </w:trPr>
        <w:tc>
          <w:tcPr>
            <w:tcW w:w="2938" w:type="dxa"/>
          </w:tcPr>
          <w:p w:rsidR="00096501" w:rsidRPr="00C03AD6" w:rsidRDefault="00096501" w:rsidP="005A7863">
            <w:pPr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t xml:space="preserve">  </w:t>
            </w: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6C4E332" wp14:editId="1A4CC27E">
                  <wp:extent cx="1579986" cy="1164566"/>
                  <wp:effectExtent l="0" t="0" r="1270" b="0"/>
                  <wp:docPr id="671762186" name="47505e98a143977b4" descr="C:\Users\Anja\AppData\Local\Microsoft\Windows\Temporary Internet Files\Content.IE5\NUN523NM\RPET_4_DRU_SDZ_2018_notranjost-30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239559" name="Picture 2" descr="C:\Users\Anja\AppData\Local\Microsoft\Windows\Temporary Internet Files\Content.IE5\NUN523NM\RPET_4_DRU_SDZ_2018_notranjost-30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10" cy="116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rFonts w:eastAsia="Calibri"/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DCE20A3" wp14:editId="37C6BDEB">
                  <wp:extent cx="1645611" cy="646981"/>
                  <wp:effectExtent l="0" t="0" r="0" b="1270"/>
                  <wp:docPr id="1617368362" name="85435e98a143977b5" descr="C:\Users\Anja\AppData\Local\Microsoft\Windows\Temporary Internet Files\Content.IE5\9IYEI4OX\RPET_4_DRU_SDZ_2018_notranjost-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40924" name="Picture 1" descr="C:\Users\Anja\AppData\Local\Microsoft\Windows\Temporary Internet Files\Content.IE5\9IYEI4OX\RPET_4_DRU_SDZ_2018_notranjost-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80" cy="65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rFonts w:eastAsia="Calibri"/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E70BCC2" wp14:editId="260636E5">
                  <wp:extent cx="1685470" cy="569343"/>
                  <wp:effectExtent l="0" t="0" r="0" b="2540"/>
                  <wp:docPr id="1415243056" name="26355e98a143977b7" descr="C:\Users\Anja\AppData\Local\Microsoft\Windows\Temporary Internet Files\Content.IE5\H896W4OF\RPET_5_DRU_SDZ_2018_notranjost-22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773532" name="Picture 3" descr="C:\Users\Anja\AppData\Local\Microsoft\Windows\Temporary Internet Files\Content.IE5\H896W4OF\RPET_5_DRU_SDZ_2018_notranjost-22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65" cy="56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501" w:rsidRPr="00C03AD6" w:rsidRDefault="00096501" w:rsidP="005A7863">
            <w:pPr>
              <w:spacing w:after="0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Pr="00C03AD6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Naštej tri dolžnosti, ki jih imate učenci pri uveljavljanju pravice do izobraževanja.</w:t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</w:t>
      </w:r>
      <w:r>
        <w:rPr>
          <w:rFonts w:ascii="Verdana" w:hAnsi="Verdana"/>
          <w:sz w:val="28"/>
          <w:szCs w:val="28"/>
        </w:rPr>
        <w:t>_______________________________</w:t>
      </w: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Default="0009650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lastRenderedPageBreak/>
        <w:t>S pomočjo primera razloži pravico do zdravstvenega varstva.</w:t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</w:t>
      </w:r>
      <w:r>
        <w:rPr>
          <w:rFonts w:ascii="Verdana" w:hAnsi="Verdana"/>
          <w:sz w:val="28"/>
          <w:szCs w:val="28"/>
        </w:rPr>
        <w:t>______________________________</w:t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 xml:space="preserve">Razloži, kaj pomeni: </w:t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Tvoja pravica je omejena s pravico drugega.</w:t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</w:t>
      </w:r>
    </w:p>
    <w:p w:rsidR="00096501" w:rsidRPr="00C03AD6" w:rsidRDefault="00096501" w:rsidP="00096501">
      <w:pPr>
        <w:spacing w:after="0" w:line="240" w:lineRule="auto"/>
        <w:rPr>
          <w:sz w:val="28"/>
          <w:szCs w:val="28"/>
        </w:rPr>
      </w:pPr>
    </w:p>
    <w:p w:rsidR="00096501" w:rsidRPr="00C03AD6" w:rsidRDefault="00096501" w:rsidP="0009650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Naštej tri dolžnosti, ki jih imaš do sebe.</w:t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>
        <w:rPr>
          <w:rFonts w:ascii="Verdana" w:hAnsi="Verdana"/>
          <w:sz w:val="28"/>
          <w:szCs w:val="28"/>
        </w:rPr>
        <w:t>______________________________</w:t>
      </w:r>
    </w:p>
    <w:p w:rsidR="00096501" w:rsidRPr="00C03AD6" w:rsidRDefault="00096501" w:rsidP="00096501">
      <w:pPr>
        <w:spacing w:after="0" w:line="360" w:lineRule="auto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</w:t>
      </w:r>
      <w:r>
        <w:rPr>
          <w:rFonts w:ascii="Verdana" w:hAnsi="Verdana"/>
          <w:sz w:val="28"/>
          <w:szCs w:val="28"/>
        </w:rPr>
        <w:t>_______________________</w:t>
      </w:r>
    </w:p>
    <w:p w:rsidR="00096501" w:rsidRPr="00C03AD6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Na primeru razloži, kaj pomeni dolžnost, da moramo biti previdni pri brskanju in pogovorih na spletu.</w:t>
      </w: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</w:t>
      </w:r>
    </w:p>
    <w:p w:rsidR="00096501" w:rsidRPr="00C03AD6" w:rsidRDefault="00096501" w:rsidP="00096501">
      <w:pPr>
        <w:spacing w:after="0" w:line="240" w:lineRule="auto"/>
        <w:rPr>
          <w:rFonts w:ascii="Verdana" w:hAnsi="Verdana"/>
          <w:sz w:val="28"/>
          <w:szCs w:val="28"/>
        </w:rPr>
      </w:pPr>
    </w:p>
    <w:p w:rsidR="00096501" w:rsidRPr="00C03AD6" w:rsidRDefault="00096501" w:rsidP="0009650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Preberi.</w:t>
      </w:r>
    </w:p>
    <w:p w:rsidR="00096501" w:rsidRPr="00C03AD6" w:rsidRDefault="00096501" w:rsidP="0009650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Style w:val="Tabelamrea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138"/>
      </w:tblGrid>
      <w:tr w:rsidR="00096501" w:rsidRPr="00C03AD6" w:rsidTr="005A7863">
        <w:trPr>
          <w:trHeight w:val="1136"/>
        </w:trPr>
        <w:tc>
          <w:tcPr>
            <w:tcW w:w="9138" w:type="dxa"/>
            <w:shd w:val="clear" w:color="auto" w:fill="D9D9D9" w:themeFill="background1" w:themeFillShade="D9"/>
          </w:tcPr>
          <w:p w:rsidR="00096501" w:rsidRPr="00C03AD6" w:rsidRDefault="00096501" w:rsidP="005A786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096501" w:rsidRPr="00C03AD6" w:rsidRDefault="00096501" w:rsidP="005A7863">
            <w:pPr>
              <w:spacing w:after="0" w:line="360" w:lineRule="auto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ascii="Verdana" w:hAnsi="Verdana"/>
                <w:sz w:val="28"/>
                <w:szCs w:val="28"/>
              </w:rPr>
              <w:t>Lana zelo rada igra računalniške igrice. Sredi igranja jo je zmotila mama in ji naročila, naj takoj odnese smeti v smetnjak. Lana je mami rekla, da ima pravico do igranja.</w:t>
            </w:r>
          </w:p>
          <w:p w:rsidR="00096501" w:rsidRPr="00C03AD6" w:rsidRDefault="00096501" w:rsidP="005A786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96501" w:rsidRPr="00C03AD6" w:rsidRDefault="00096501" w:rsidP="00096501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96501" w:rsidRDefault="00096501" w:rsidP="00096501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lastRenderedPageBreak/>
        <w:t>Dogodek ovrednoti glede na pravice in dolžnosti otrok.</w:t>
      </w: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________________________________________</w:t>
      </w:r>
    </w:p>
    <w:p w:rsidR="00096501" w:rsidRPr="00C03AD6" w:rsidRDefault="00096501" w:rsidP="0009650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Pod vsako fotografijo zapiši eno od otrokovih pravic.</w:t>
      </w:r>
    </w:p>
    <w:p w:rsidR="00096501" w:rsidRPr="00C03AD6" w:rsidRDefault="00096501" w:rsidP="00096501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Tabelamrea"/>
        <w:tblW w:w="0" w:type="auto"/>
        <w:tblInd w:w="457" w:type="dxa"/>
        <w:tblLook w:val="04A0" w:firstRow="1" w:lastRow="0" w:firstColumn="1" w:lastColumn="0" w:noHBand="0" w:noVBand="1"/>
      </w:tblPr>
      <w:tblGrid>
        <w:gridCol w:w="4212"/>
        <w:gridCol w:w="4217"/>
      </w:tblGrid>
      <w:tr w:rsidR="00096501" w:rsidRPr="00C03AD6" w:rsidTr="005A7863">
        <w:trPr>
          <w:trHeight w:val="2598"/>
        </w:trPr>
        <w:tc>
          <w:tcPr>
            <w:tcW w:w="4212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rFonts w:eastAsia="Calibri"/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t xml:space="preserve">      </w:t>
            </w: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774AF8E" wp14:editId="327FB58D">
                  <wp:extent cx="2156604" cy="1437736"/>
                  <wp:effectExtent l="0" t="0" r="0" b="0"/>
                  <wp:docPr id="842412395" name="21155e98a143a36be" descr="C:\Users\Anja\AppData\Local\Microsoft\Windows\Temporary Internet Files\Content.IE5\NUN523NM\shutterstock_3480902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902322" name="Picture 1" descr="C:\Users\Anja\AppData\Local\Microsoft\Windows\Temporary Internet Files\Content.IE5\NUN523NM\shutterstock_3480902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576" cy="143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after="0" w:line="240" w:lineRule="auto"/>
              <w:jc w:val="both"/>
              <w:rPr>
                <w:rFonts w:eastAsia="Calibri"/>
                <w:noProof/>
                <w:sz w:val="28"/>
                <w:szCs w:val="28"/>
                <w:lang w:eastAsia="sl-SI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t xml:space="preserve">     </w:t>
            </w: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864A954" wp14:editId="78C0E3D0">
                  <wp:extent cx="2203703" cy="1466490"/>
                  <wp:effectExtent l="0" t="0" r="6350" b="635"/>
                  <wp:docPr id="372320494" name="68675e98a143a36c0" descr="C:\Users\Anja\AppData\Local\Microsoft\Windows\Temporary Internet Files\Content.IE5\9IYEI4OX\shutterstock_4413303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484652" name="Picture 3" descr="C:\Users\Anja\AppData\Local\Microsoft\Windows\Temporary Internet Files\Content.IE5\9IYEI4OX\shutterstock_4413303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680" cy="146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501" w:rsidRPr="00C03AD6" w:rsidRDefault="00096501" w:rsidP="005A7863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096501" w:rsidRPr="00C03AD6" w:rsidTr="005A7863">
        <w:trPr>
          <w:trHeight w:val="319"/>
        </w:trPr>
        <w:tc>
          <w:tcPr>
            <w:tcW w:w="4212" w:type="dxa"/>
            <w:shd w:val="clear" w:color="auto" w:fill="FAF290"/>
          </w:tcPr>
          <w:p w:rsidR="00096501" w:rsidRPr="00C03AD6" w:rsidRDefault="00096501" w:rsidP="005A7863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FAF290"/>
          </w:tcPr>
          <w:p w:rsidR="00096501" w:rsidRPr="00C03AD6" w:rsidRDefault="00096501" w:rsidP="005A7863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6501" w:rsidRPr="00C03AD6" w:rsidRDefault="00096501" w:rsidP="00096501">
      <w:pPr>
        <w:rPr>
          <w:sz w:val="28"/>
          <w:szCs w:val="28"/>
        </w:rPr>
      </w:pPr>
    </w:p>
    <w:tbl>
      <w:tblPr>
        <w:tblStyle w:val="Tabelamrea"/>
        <w:tblW w:w="0" w:type="auto"/>
        <w:tblInd w:w="457" w:type="dxa"/>
        <w:tblLook w:val="04A0" w:firstRow="1" w:lastRow="0" w:firstColumn="1" w:lastColumn="0" w:noHBand="0" w:noVBand="1"/>
      </w:tblPr>
      <w:tblGrid>
        <w:gridCol w:w="4212"/>
        <w:gridCol w:w="4217"/>
      </w:tblGrid>
      <w:tr w:rsidR="00096501" w:rsidRPr="00C03AD6" w:rsidTr="005A7863">
        <w:trPr>
          <w:trHeight w:val="2768"/>
        </w:trPr>
        <w:tc>
          <w:tcPr>
            <w:tcW w:w="4212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rFonts w:eastAsia="Calibri"/>
                <w:noProof/>
                <w:sz w:val="28"/>
                <w:szCs w:val="28"/>
                <w:lang w:eastAsia="sl-SI"/>
              </w:rPr>
            </w:pPr>
          </w:p>
          <w:p w:rsidR="00096501" w:rsidRPr="00C03AD6" w:rsidRDefault="00096501" w:rsidP="005A7863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t xml:space="preserve">       </w:t>
            </w: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AF09CC6" wp14:editId="1BBB154C">
                  <wp:extent cx="2044461" cy="1362974"/>
                  <wp:effectExtent l="0" t="0" r="0" b="8890"/>
                  <wp:docPr id="360251692" name="26635e98a143a36c2" descr="C:\Users\Anja\AppData\Local\Microsoft\Windows\Temporary Internet Files\Content.IE5\H896W4OF\shutterstock_693191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404948" name="Picture 1" descr="C:\Users\Anja\AppData\Local\Microsoft\Windows\Temporary Internet Files\Content.IE5\H896W4OF\shutterstock_693191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81" cy="136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96501" w:rsidRPr="00C03AD6" w:rsidRDefault="00096501" w:rsidP="005A7863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096501" w:rsidRPr="00C03AD6" w:rsidRDefault="00096501" w:rsidP="005A7863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t xml:space="preserve">       </w:t>
            </w:r>
            <w:r w:rsidRPr="00C03AD6">
              <w:rPr>
                <w:rFonts w:eastAsia="Calibr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32CD561" wp14:editId="1A02E31A">
                  <wp:extent cx="2018583" cy="1345721"/>
                  <wp:effectExtent l="0" t="0" r="1270" b="6985"/>
                  <wp:docPr id="908534080" name="34295e98a143a36c3" descr="C:\Users\Anja\AppData\Local\Microsoft\Windows\Temporary Internet Files\Content.IE5\MUB5V1UY\shutterstock_529755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82213" name="Picture 1" descr="C:\Users\Anja\AppData\Local\Microsoft\Windows\Temporary Internet Files\Content.IE5\MUB5V1UY\shutterstock_529755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492" cy="134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501" w:rsidRPr="00C03AD6" w:rsidTr="005A7863">
        <w:trPr>
          <w:trHeight w:val="339"/>
        </w:trPr>
        <w:tc>
          <w:tcPr>
            <w:tcW w:w="4212" w:type="dxa"/>
            <w:shd w:val="clear" w:color="auto" w:fill="FAF290"/>
          </w:tcPr>
          <w:p w:rsidR="00096501" w:rsidRPr="00C03AD6" w:rsidRDefault="00096501" w:rsidP="005A7863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FAF290"/>
          </w:tcPr>
          <w:p w:rsidR="00096501" w:rsidRPr="00C03AD6" w:rsidRDefault="00096501" w:rsidP="005A7863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6501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</w:p>
    <w:p w:rsidR="00096501" w:rsidRDefault="0009650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96501" w:rsidRPr="00C03AD6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lastRenderedPageBreak/>
        <w:t>Preberi.</w:t>
      </w:r>
    </w:p>
    <w:tbl>
      <w:tblPr>
        <w:tblStyle w:val="Tabelamrea"/>
        <w:tblpPr w:leftFromText="180" w:rightFromText="180" w:vertAnchor="text" w:horzAnchor="margin" w:tblpY="10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49"/>
      </w:tblGrid>
      <w:tr w:rsidR="00096501" w:rsidRPr="00C03AD6" w:rsidTr="005A7863">
        <w:trPr>
          <w:trHeight w:val="1541"/>
        </w:trPr>
        <w:tc>
          <w:tcPr>
            <w:tcW w:w="9149" w:type="dxa"/>
            <w:shd w:val="clear" w:color="auto" w:fill="D9D9D9" w:themeFill="background1" w:themeFillShade="D9"/>
          </w:tcPr>
          <w:p w:rsidR="00096501" w:rsidRPr="00C03AD6" w:rsidRDefault="00096501" w:rsidP="005A786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096501" w:rsidRPr="00C03AD6" w:rsidRDefault="00096501" w:rsidP="005A7863">
            <w:pPr>
              <w:spacing w:after="0" w:line="360" w:lineRule="auto"/>
              <w:rPr>
                <w:rFonts w:ascii="Verdana" w:hAnsi="Verdana"/>
                <w:sz w:val="28"/>
                <w:szCs w:val="28"/>
              </w:rPr>
            </w:pPr>
            <w:r w:rsidRPr="00C03AD6">
              <w:rPr>
                <w:rFonts w:ascii="Verdana" w:hAnsi="Verdana"/>
                <w:sz w:val="28"/>
                <w:szCs w:val="28"/>
              </w:rPr>
              <w:t>»Afganistan ima dolgo zgodovino otroškega dela. Vsaj četrtina tamkajšnjih otrok od 5. do 14. leta starosti dela, da tako pomagajo staršem pri preživljanju družine. Delovni urnik se nemalokrat zavleče v dolge ure, nobene priložnosti za igro ali učenje nimajo.« (A. Intihar, 24ur.com)</w:t>
            </w:r>
          </w:p>
          <w:p w:rsidR="00096501" w:rsidRPr="00C03AD6" w:rsidRDefault="00096501" w:rsidP="005A7863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96501" w:rsidRPr="00C03AD6" w:rsidRDefault="00096501" w:rsidP="0009650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</w:p>
    <w:p w:rsidR="00096501" w:rsidRPr="00C03AD6" w:rsidRDefault="00096501" w:rsidP="00096501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 xml:space="preserve">Katere pravice so kršene otrokom v Afganistanu? </w:t>
      </w: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</w:t>
      </w:r>
    </w:p>
    <w:p w:rsidR="00096501" w:rsidRPr="00C03AD6" w:rsidRDefault="00096501" w:rsidP="00096501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 xml:space="preserve">Ovrednoti pomen kršitev za prihodnost teh otrok. </w:t>
      </w: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</w:t>
      </w:r>
    </w:p>
    <w:p w:rsidR="00096501" w:rsidRPr="00C03AD6" w:rsidRDefault="00096501" w:rsidP="00096501">
      <w:pPr>
        <w:spacing w:line="240" w:lineRule="auto"/>
        <w:rPr>
          <w:rFonts w:ascii="Verdana" w:hAnsi="Verdana"/>
          <w:b/>
          <w:sz w:val="28"/>
          <w:szCs w:val="28"/>
        </w:rPr>
      </w:pPr>
      <w:r w:rsidRPr="00C03AD6">
        <w:rPr>
          <w:rFonts w:ascii="Verdana" w:hAnsi="Verdana"/>
          <w:b/>
          <w:sz w:val="28"/>
          <w:szCs w:val="28"/>
        </w:rPr>
        <w:t>Kdo zagotovi učinkovito uveljavljanje človekovih pravic?</w:t>
      </w:r>
    </w:p>
    <w:p w:rsidR="00096501" w:rsidRPr="00C03AD6" w:rsidRDefault="00096501" w:rsidP="00096501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C03AD6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</w:t>
      </w:r>
      <w:r w:rsidRPr="00C03AD6">
        <w:rPr>
          <w:rFonts w:ascii="Verdana" w:hAnsi="Verdana"/>
          <w:sz w:val="28"/>
          <w:szCs w:val="28"/>
        </w:rPr>
        <w:t>_</w:t>
      </w:r>
      <w:r>
        <w:rPr>
          <w:rFonts w:ascii="Verdana" w:hAnsi="Verdana"/>
          <w:sz w:val="28"/>
          <w:szCs w:val="28"/>
        </w:rPr>
        <w:t>________________________________________</w:t>
      </w:r>
      <w:bookmarkStart w:id="0" w:name="_GoBack"/>
      <w:bookmarkEnd w:id="0"/>
    </w:p>
    <w:p w:rsidR="00096501" w:rsidRPr="00C03AD6" w:rsidRDefault="00096501" w:rsidP="00096501">
      <w:pPr>
        <w:jc w:val="right"/>
        <w:rPr>
          <w:sz w:val="28"/>
          <w:szCs w:val="28"/>
        </w:rPr>
      </w:pPr>
    </w:p>
    <w:p w:rsidR="00AF64AC" w:rsidRDefault="00AF64AC" w:rsidP="00AF64AC">
      <w:pPr>
        <w:rPr>
          <w:rFonts w:ascii="Arial" w:hAnsi="Arial" w:cs="Arial"/>
          <w:sz w:val="24"/>
          <w:szCs w:val="24"/>
        </w:rPr>
      </w:pPr>
    </w:p>
    <w:sectPr w:rsidR="00AF64AC" w:rsidSect="00AF64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6D"/>
    <w:multiLevelType w:val="hybridMultilevel"/>
    <w:tmpl w:val="22F0A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D4FA5"/>
    <w:multiLevelType w:val="hybridMultilevel"/>
    <w:tmpl w:val="9952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A331A"/>
    <w:multiLevelType w:val="hybridMultilevel"/>
    <w:tmpl w:val="491AE27E"/>
    <w:lvl w:ilvl="0" w:tplc="368AAC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46E5"/>
    <w:multiLevelType w:val="hybridMultilevel"/>
    <w:tmpl w:val="5312723C"/>
    <w:lvl w:ilvl="0" w:tplc="824E78C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EA2"/>
    <w:multiLevelType w:val="hybridMultilevel"/>
    <w:tmpl w:val="1B0E6AC6"/>
    <w:lvl w:ilvl="0" w:tplc="981C0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66990"/>
    <w:multiLevelType w:val="hybridMultilevel"/>
    <w:tmpl w:val="E398D438"/>
    <w:lvl w:ilvl="0" w:tplc="3968B52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7A"/>
    <w:rsid w:val="00096501"/>
    <w:rsid w:val="0040737F"/>
    <w:rsid w:val="00425F83"/>
    <w:rsid w:val="00AF64AC"/>
    <w:rsid w:val="00BA487A"/>
    <w:rsid w:val="00C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ED66"/>
  <w15:docId w15:val="{E66F09D5-323A-4B97-BD77-75DB269C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487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487A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4AC"/>
    <w:rPr>
      <w:rFonts w:ascii="Tahoma" w:hAnsi="Tahoma" w:cs="Tahoma"/>
      <w:sz w:val="16"/>
      <w:szCs w:val="16"/>
      <w:lang w:val="sl-SI"/>
    </w:rPr>
  </w:style>
  <w:style w:type="table" w:styleId="Tabelamrea">
    <w:name w:val="Table Grid"/>
    <w:basedOn w:val="Navadnatabela"/>
    <w:rsid w:val="00096501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forLVTZlrk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H8LCQifCg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2020-04-19T15:37:00Z</dcterms:created>
  <dcterms:modified xsi:type="dcterms:W3CDTF">2020-04-19T15:37:00Z</dcterms:modified>
</cp:coreProperties>
</file>