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C5" w:rsidRDefault="00D56BC5" w:rsidP="00D56BC5">
      <w:pPr>
        <w:rPr>
          <w:b/>
          <w:sz w:val="32"/>
          <w:szCs w:val="32"/>
        </w:rPr>
      </w:pPr>
      <w:r w:rsidRPr="000544F9">
        <w:rPr>
          <w:b/>
          <w:sz w:val="32"/>
          <w:szCs w:val="32"/>
        </w:rPr>
        <w:t>LIKOVNA UMETNOST, OCENJEVANJE</w:t>
      </w:r>
    </w:p>
    <w:p w:rsidR="00D56BC5" w:rsidRDefault="00D56BC5" w:rsidP="00D56BC5">
      <w:r>
        <w:t>Kaj narediš:</w:t>
      </w:r>
    </w:p>
    <w:p w:rsidR="00D56BC5" w:rsidRDefault="00D56BC5" w:rsidP="00D56BC5">
      <w:r>
        <w:t>-risalni list obrneš v ležeči položaj</w:t>
      </w:r>
    </w:p>
    <w:p w:rsidR="00D56BC5" w:rsidRDefault="00D56BC5" w:rsidP="00D56BC5">
      <w:r>
        <w:t>-na levo stran naslikaš s svinčnikom sonce, na desno stran s svinčnikom oblak iz katerega dežuje</w:t>
      </w:r>
    </w:p>
    <w:p w:rsidR="00D56BC5" w:rsidRDefault="00D56BC5" w:rsidP="00D56BC5">
      <w:r>
        <w:t>-vmes s tempera barvami naslikaš mavrico</w:t>
      </w:r>
    </w:p>
    <w:p w:rsidR="00D56BC5" w:rsidRDefault="00D56BC5" w:rsidP="00D56BC5">
      <w:r>
        <w:t>-mavrica naj ima vsaj 8 barv v pravilnem vrstnem redu</w:t>
      </w:r>
    </w:p>
    <w:p w:rsidR="00D56BC5" w:rsidRDefault="00D56BC5" w:rsidP="00D56BC5">
      <w:r>
        <w:t>-izdelek naj bo urejen (brez vmesnih pack)</w:t>
      </w:r>
    </w:p>
    <w:p w:rsidR="00D56BC5" w:rsidRDefault="00D56BC5" w:rsidP="00D56BC5">
      <w:r>
        <w:t xml:space="preserve">Doseženih vseh pet zahtev </w:t>
      </w:r>
      <w:proofErr w:type="spellStart"/>
      <w:r>
        <w:t>odl</w:t>
      </w:r>
      <w:proofErr w:type="spellEnd"/>
      <w:r>
        <w:t xml:space="preserve"> 5, vsaka zahteva manj je oceno nižje.</w:t>
      </w:r>
    </w:p>
    <w:p w:rsidR="00D56BC5" w:rsidRDefault="00D56BC5" w:rsidP="00D56BC5">
      <w:r>
        <w:t>Končni izdelek slikaš in mi ga pošlješ na mail.</w:t>
      </w:r>
    </w:p>
    <w:p w:rsidR="00D56BC5" w:rsidRPr="000544F9" w:rsidRDefault="00D56BC5" w:rsidP="00D56BC5">
      <w:pPr>
        <w:rPr>
          <w:b/>
          <w:sz w:val="32"/>
          <w:szCs w:val="32"/>
        </w:rPr>
      </w:pPr>
    </w:p>
    <w:p w:rsidR="00D56BC5" w:rsidRPr="00AD0781" w:rsidRDefault="00D56BC5" w:rsidP="00D56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4. ura MNOŽIMO Z VEČKRATNIKI ŠTEVILA 10</w:t>
      </w:r>
    </w:p>
    <w:p w:rsidR="00D56BC5" w:rsidRPr="008C37EE" w:rsidRDefault="00D56BC5" w:rsidP="00D56BC5">
      <w:pPr>
        <w:rPr>
          <w:rFonts w:asciiTheme="majorHAnsi" w:hAnsiTheme="majorHAnsi" w:cstheme="majorHAnsi"/>
          <w:i/>
          <w:sz w:val="28"/>
          <w:szCs w:val="28"/>
        </w:rPr>
      </w:pPr>
      <w:r w:rsidRPr="008C37EE">
        <w:rPr>
          <w:rFonts w:asciiTheme="majorHAnsi" w:hAnsiTheme="majorHAnsi" w:cstheme="majorHAnsi"/>
          <w:i/>
          <w:sz w:val="28"/>
          <w:szCs w:val="28"/>
        </w:rPr>
        <w:t>CILJ:</w:t>
      </w:r>
    </w:p>
    <w:p w:rsidR="00D56BC5" w:rsidRPr="008C37EE" w:rsidRDefault="00D56BC5" w:rsidP="00D56BC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C37EE">
        <w:rPr>
          <w:sz w:val="28"/>
          <w:szCs w:val="28"/>
        </w:rPr>
        <w:t>pisno množijo z večkratniki števila 10 v množici naravnih števil do 10 000,</w:t>
      </w:r>
    </w:p>
    <w:p w:rsidR="00D56BC5" w:rsidRPr="008C37EE" w:rsidRDefault="00D56BC5" w:rsidP="00D56BC5">
      <w:pPr>
        <w:rPr>
          <w:sz w:val="28"/>
          <w:szCs w:val="28"/>
        </w:rPr>
      </w:pPr>
    </w:p>
    <w:p w:rsidR="00D56BC5" w:rsidRPr="008C37EE" w:rsidRDefault="00D56BC5" w:rsidP="00D56BC5">
      <w:pPr>
        <w:rPr>
          <w:sz w:val="28"/>
          <w:szCs w:val="28"/>
        </w:rPr>
      </w:pPr>
    </w:p>
    <w:p w:rsidR="00D56BC5" w:rsidRPr="008C37EE" w:rsidRDefault="00D56BC5" w:rsidP="00D56BC5">
      <w:pPr>
        <w:rPr>
          <w:sz w:val="28"/>
          <w:szCs w:val="28"/>
        </w:rPr>
      </w:pPr>
    </w:p>
    <w:p w:rsidR="00D56BC5" w:rsidRPr="008C37EE" w:rsidRDefault="00D56BC5" w:rsidP="00D56BC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C37EE">
        <w:rPr>
          <w:sz w:val="28"/>
          <w:szCs w:val="28"/>
        </w:rPr>
        <w:t>Preveri svoje rešitve na strani 44 in 45.</w:t>
      </w:r>
    </w:p>
    <w:p w:rsidR="00D56BC5" w:rsidRPr="008C37EE" w:rsidRDefault="00D56BC5" w:rsidP="00D56BC5">
      <w:pPr>
        <w:pStyle w:val="Odstavekseznama"/>
        <w:numPr>
          <w:ilvl w:val="0"/>
          <w:numId w:val="3"/>
        </w:num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15</w:t>
      </w:r>
      <w:r w:rsidRPr="008C37EE">
        <w:rPr>
          <w:b/>
          <w:color w:val="00B0F0"/>
        </w:rPr>
        <w:tab/>
        <w:t>150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240</w:t>
      </w:r>
      <w:r w:rsidRPr="008C37EE">
        <w:rPr>
          <w:b/>
          <w:color w:val="00B0F0"/>
        </w:rPr>
        <w:tab/>
        <w:t>140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720</w:t>
      </w:r>
      <w:r w:rsidRPr="008C37EE">
        <w:rPr>
          <w:b/>
          <w:color w:val="00B0F0"/>
        </w:rPr>
        <w:tab/>
        <w:t>200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270</w:t>
      </w:r>
      <w:r w:rsidRPr="008C37EE">
        <w:rPr>
          <w:b/>
          <w:color w:val="00B0F0"/>
        </w:rPr>
        <w:tab/>
        <w:t>210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110</w:t>
      </w:r>
      <w:r w:rsidRPr="008C37EE">
        <w:rPr>
          <w:b/>
          <w:color w:val="00B0F0"/>
        </w:rPr>
        <w:tab/>
        <w:t>220</w:t>
      </w:r>
      <w:r w:rsidRPr="008C37EE">
        <w:rPr>
          <w:b/>
          <w:color w:val="00B0F0"/>
        </w:rPr>
        <w:tab/>
        <w:t>300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120</w:t>
      </w:r>
      <w:r w:rsidRPr="008C37EE">
        <w:rPr>
          <w:b/>
          <w:color w:val="00B0F0"/>
        </w:rPr>
        <w:tab/>
        <w:t>240</w:t>
      </w:r>
      <w:r w:rsidRPr="008C37EE">
        <w:rPr>
          <w:b/>
          <w:color w:val="00B0F0"/>
        </w:rPr>
        <w:tab/>
        <w:t>1 000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150</w:t>
      </w:r>
      <w:r w:rsidRPr="008C37EE">
        <w:rPr>
          <w:b/>
          <w:color w:val="00B0F0"/>
        </w:rPr>
        <w:tab/>
        <w:t>300</w:t>
      </w:r>
      <w:r w:rsidRPr="008C37EE">
        <w:rPr>
          <w:b/>
          <w:color w:val="00B0F0"/>
        </w:rPr>
        <w:tab/>
        <w:t>2 100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>2.</w:t>
      </w:r>
      <w:r w:rsidRPr="008C37EE">
        <w:rPr>
          <w:b/>
          <w:color w:val="00B0F0"/>
        </w:rPr>
        <w:tab/>
        <w:t>18</w:t>
      </w:r>
      <w:r w:rsidRPr="008C37EE">
        <w:rPr>
          <w:b/>
          <w:color w:val="00B0F0"/>
        </w:rPr>
        <w:tab/>
        <w:t>20</w:t>
      </w:r>
      <w:r w:rsidRPr="008C37EE">
        <w:rPr>
          <w:b/>
          <w:color w:val="00B0F0"/>
        </w:rPr>
        <w:tab/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  <w:u w:val="single"/>
        </w:rPr>
      </w:pPr>
      <w:r w:rsidRPr="008C37EE">
        <w:rPr>
          <w:b/>
          <w:color w:val="00B0F0"/>
        </w:rPr>
        <w:tab/>
      </w:r>
      <w:r w:rsidRPr="008C37EE">
        <w:rPr>
          <w:b/>
          <w:color w:val="00B0F0"/>
          <w:u w:val="single"/>
        </w:rPr>
        <w:t xml:space="preserve">18 </w:t>
      </w:r>
      <w:r w:rsidRPr="008C37EE">
        <w:rPr>
          <w:b/>
          <w:color w:val="00B0F0"/>
          <w:u w:val="single"/>
        </w:rPr>
        <w:sym w:font="Symbol" w:char="F0D7"/>
      </w:r>
      <w:r w:rsidRPr="008C37EE">
        <w:rPr>
          <w:b/>
          <w:color w:val="00B0F0"/>
          <w:u w:val="single"/>
        </w:rPr>
        <w:t xml:space="preserve"> 20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lastRenderedPageBreak/>
        <w:tab/>
        <w:t xml:space="preserve">     360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>4.</w:t>
      </w:r>
      <w:r w:rsidRPr="008C37EE">
        <w:rPr>
          <w:b/>
          <w:color w:val="00B0F0"/>
        </w:rPr>
        <w:tab/>
        <w:t>260</w:t>
      </w:r>
      <w:r w:rsidRPr="008C37EE">
        <w:rPr>
          <w:b/>
          <w:color w:val="00B0F0"/>
        </w:rPr>
        <w:tab/>
        <w:t>300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6 210</w:t>
      </w:r>
      <w:r w:rsidRPr="008C37EE">
        <w:rPr>
          <w:b/>
          <w:color w:val="00B0F0"/>
        </w:rPr>
        <w:tab/>
        <w:t>6 000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5 760</w:t>
      </w:r>
      <w:r w:rsidRPr="008C37EE">
        <w:rPr>
          <w:b/>
          <w:color w:val="00B0F0"/>
        </w:rPr>
        <w:tab/>
        <w:t>6 000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3 600</w:t>
      </w:r>
      <w:r w:rsidRPr="008C37EE">
        <w:rPr>
          <w:b/>
          <w:color w:val="00B0F0"/>
        </w:rPr>
        <w:tab/>
        <w:t>4 000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7 770</w:t>
      </w:r>
      <w:r w:rsidRPr="008C37EE">
        <w:rPr>
          <w:b/>
          <w:color w:val="00B0F0"/>
        </w:rPr>
        <w:tab/>
        <w:t>8 000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9 990</w:t>
      </w:r>
      <w:r w:rsidRPr="008C37EE">
        <w:rPr>
          <w:b/>
          <w:color w:val="00B0F0"/>
        </w:rPr>
        <w:tab/>
        <w:t>10 000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7 920</w:t>
      </w:r>
      <w:r w:rsidRPr="008C37EE">
        <w:rPr>
          <w:b/>
          <w:color w:val="00B0F0"/>
        </w:rPr>
        <w:tab/>
        <w:t>8 000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1 350</w:t>
      </w:r>
      <w:r w:rsidRPr="008C37EE">
        <w:rPr>
          <w:b/>
          <w:color w:val="00B0F0"/>
        </w:rPr>
        <w:tab/>
        <w:t>1 000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1 200</w:t>
      </w:r>
      <w:r w:rsidRPr="008C37EE">
        <w:rPr>
          <w:b/>
          <w:color w:val="00B0F0"/>
        </w:rPr>
        <w:tab/>
        <w:t>1 000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5 700</w:t>
      </w:r>
      <w:r w:rsidRPr="008C37EE">
        <w:rPr>
          <w:b/>
          <w:color w:val="00B0F0"/>
        </w:rPr>
        <w:tab/>
        <w:t>6 000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360</w:t>
      </w:r>
      <w:r w:rsidRPr="008C37EE">
        <w:rPr>
          <w:b/>
          <w:color w:val="00B0F0"/>
        </w:rPr>
        <w:tab/>
        <w:t>400</w:t>
      </w:r>
    </w:p>
    <w:p w:rsidR="00D56BC5" w:rsidRPr="008C37EE" w:rsidRDefault="00D56BC5" w:rsidP="00D56BC5">
      <w:pPr>
        <w:tabs>
          <w:tab w:val="left" w:pos="709"/>
          <w:tab w:val="left" w:pos="2410"/>
          <w:tab w:val="left" w:pos="4253"/>
        </w:tabs>
        <w:rPr>
          <w:b/>
          <w:color w:val="00B0F0"/>
        </w:rPr>
      </w:pPr>
      <w:r w:rsidRPr="008C37EE">
        <w:rPr>
          <w:b/>
          <w:color w:val="00B0F0"/>
        </w:rPr>
        <w:tab/>
        <w:t>3 080</w:t>
      </w:r>
      <w:r w:rsidRPr="008C37EE">
        <w:rPr>
          <w:b/>
          <w:color w:val="00B0F0"/>
        </w:rPr>
        <w:tab/>
        <w:t>3 000</w:t>
      </w:r>
    </w:p>
    <w:p w:rsidR="00D56BC5" w:rsidRDefault="00D56BC5" w:rsidP="00D56BC5"/>
    <w:p w:rsidR="00D56BC5" w:rsidRDefault="00D56BC5" w:rsidP="00D56BC5"/>
    <w:p w:rsidR="00D56BC5" w:rsidRPr="008C37EE" w:rsidRDefault="00D56BC5" w:rsidP="00D56BC5">
      <w:pPr>
        <w:ind w:left="360"/>
        <w:rPr>
          <w:sz w:val="28"/>
          <w:szCs w:val="28"/>
        </w:rPr>
      </w:pPr>
      <w:r w:rsidRPr="008C37EE">
        <w:rPr>
          <w:sz w:val="28"/>
          <w:szCs w:val="28"/>
        </w:rPr>
        <w:t>2.Rešiš naloge na strani 46.</w:t>
      </w:r>
    </w:p>
    <w:p w:rsidR="00B325F3" w:rsidRDefault="00D56BC5"/>
    <w:p w:rsidR="00D56BC5" w:rsidRDefault="00D56BC5"/>
    <w:p w:rsidR="00D56BC5" w:rsidRDefault="00D56BC5" w:rsidP="00D56BC5">
      <w:r>
        <w:t>SLOVENŠČINA:</w:t>
      </w:r>
    </w:p>
    <w:p w:rsidR="00D56BC5" w:rsidRDefault="00D56BC5" w:rsidP="00D56BC5">
      <w:pPr>
        <w:rPr>
          <w:b/>
          <w:bCs/>
          <w:color w:val="FF0000"/>
          <w:sz w:val="32"/>
          <w:szCs w:val="32"/>
        </w:rPr>
      </w:pPr>
      <w:r w:rsidRPr="008E0ABF">
        <w:rPr>
          <w:b/>
          <w:bCs/>
          <w:color w:val="FF0000"/>
          <w:sz w:val="32"/>
          <w:szCs w:val="32"/>
        </w:rPr>
        <w:t>ZEMLJEPISNA IMENA</w:t>
      </w:r>
      <w:r>
        <w:rPr>
          <w:b/>
          <w:bCs/>
          <w:color w:val="FF0000"/>
          <w:sz w:val="32"/>
          <w:szCs w:val="32"/>
        </w:rPr>
        <w:t xml:space="preserve">                                                     </w:t>
      </w:r>
    </w:p>
    <w:p w:rsidR="00D56BC5" w:rsidRPr="005C4B24" w:rsidRDefault="00D56BC5" w:rsidP="00D56BC5">
      <w:pPr>
        <w:rPr>
          <w:b/>
          <w:bCs/>
          <w:color w:val="000000" w:themeColor="text1"/>
          <w:sz w:val="28"/>
          <w:szCs w:val="28"/>
        </w:rPr>
      </w:pPr>
      <w:r w:rsidRPr="005C4B24">
        <w:rPr>
          <w:b/>
          <w:bCs/>
          <w:color w:val="000000" w:themeColor="text1"/>
          <w:sz w:val="28"/>
          <w:szCs w:val="28"/>
        </w:rPr>
        <w:t>CILJI:</w:t>
      </w:r>
    </w:p>
    <w:p w:rsidR="00D56BC5" w:rsidRPr="005C4B24" w:rsidRDefault="00D56BC5" w:rsidP="00D56BC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lang w:eastAsia="sl-SI"/>
        </w:rPr>
      </w:pPr>
      <w:r>
        <w:rPr>
          <w:rFonts w:ascii="Calibri" w:eastAsia="Times New Roman" w:hAnsi="Calibri" w:cs="Arial"/>
          <w:color w:val="000000" w:themeColor="text1"/>
          <w:lang w:eastAsia="sl-SI"/>
        </w:rPr>
        <w:t>razvijam</w:t>
      </w:r>
      <w:r w:rsidRPr="005C4B24">
        <w:rPr>
          <w:rFonts w:ascii="Calibri" w:eastAsia="Times New Roman" w:hAnsi="Calibri" w:cs="Arial"/>
          <w:color w:val="000000" w:themeColor="text1"/>
          <w:lang w:eastAsia="sl-SI"/>
        </w:rPr>
        <w:t xml:space="preserve">o </w:t>
      </w:r>
      <w:r w:rsidRPr="005C4B24">
        <w:rPr>
          <w:rFonts w:ascii="Calibri" w:eastAsia="Times New Roman" w:hAnsi="Calibri" w:cs="Arial"/>
          <w:lang w:eastAsia="sl-SI"/>
        </w:rPr>
        <w:t xml:space="preserve">pravopisno zmožnost tako, da </w:t>
      </w:r>
      <w:r>
        <w:rPr>
          <w:rFonts w:ascii="Calibri" w:eastAsia="Times New Roman" w:hAnsi="Calibri" w:cs="Arial"/>
          <w:lang w:eastAsia="sl-SI"/>
        </w:rPr>
        <w:t>ob zapisanih primerih ugotavljamo in usvajam</w:t>
      </w:r>
      <w:r w:rsidRPr="005C4B24">
        <w:rPr>
          <w:rFonts w:ascii="Calibri" w:eastAsia="Times New Roman" w:hAnsi="Calibri" w:cs="Arial"/>
          <w:lang w:eastAsia="sl-SI"/>
        </w:rPr>
        <w:t>o, kako pišemo bližnja znana enobesedna zemljepisna imena,</w:t>
      </w:r>
    </w:p>
    <w:p w:rsidR="00D56BC5" w:rsidRPr="005C4B24" w:rsidRDefault="00D56BC5" w:rsidP="00D56BC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ahoma"/>
          <w:lang w:eastAsia="sl-SI"/>
        </w:rPr>
      </w:pPr>
      <w:r>
        <w:rPr>
          <w:rFonts w:ascii="Calibri" w:eastAsia="Times New Roman" w:hAnsi="Calibri" w:cs="Tahoma"/>
          <w:lang w:eastAsia="sl-SI"/>
        </w:rPr>
        <w:t>poznam</w:t>
      </w:r>
      <w:r w:rsidRPr="005C4B24">
        <w:rPr>
          <w:rFonts w:ascii="Calibri" w:eastAsia="Times New Roman" w:hAnsi="Calibri" w:cs="Tahoma"/>
          <w:lang w:eastAsia="sl-SI"/>
        </w:rPr>
        <w:t xml:space="preserve">o nekaj osnovnih popravnih znamenj, npr. </w:t>
      </w:r>
      <w:r w:rsidRPr="005C4B24">
        <w:rPr>
          <w:rFonts w:ascii="Calibri" w:eastAsia="Times New Roman" w:hAnsi="Calibri" w:cs="Tahoma"/>
          <w:i/>
          <w:lang w:eastAsia="sl-SI"/>
        </w:rPr>
        <w:t>popravi</w:t>
      </w:r>
      <w:r w:rsidRPr="005C4B24">
        <w:rPr>
          <w:rFonts w:ascii="Calibri" w:eastAsia="Times New Roman" w:hAnsi="Calibri" w:cs="Tahoma"/>
          <w:lang w:eastAsia="sl-SI"/>
        </w:rPr>
        <w:t>.</w:t>
      </w:r>
    </w:p>
    <w:p w:rsidR="00D56BC5" w:rsidRDefault="00D56BC5" w:rsidP="00D56BC5">
      <w:pPr>
        <w:rPr>
          <w:b/>
          <w:bCs/>
          <w:color w:val="0070C0"/>
          <w:sz w:val="28"/>
          <w:szCs w:val="28"/>
        </w:rPr>
      </w:pPr>
    </w:p>
    <w:p w:rsidR="00D56BC5" w:rsidRPr="008E0ABF" w:rsidRDefault="00D56BC5" w:rsidP="00D56BC5">
      <w:pPr>
        <w:rPr>
          <w:b/>
          <w:bCs/>
          <w:color w:val="FF0000"/>
          <w:sz w:val="32"/>
          <w:szCs w:val="32"/>
        </w:rPr>
      </w:pPr>
    </w:p>
    <w:p w:rsidR="00D56BC5" w:rsidRPr="008E0ABF" w:rsidRDefault="00D56BC5" w:rsidP="00D56BC5">
      <w:pPr>
        <w:pStyle w:val="Odstavekseznama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 w:rsidRPr="008E0ABF">
        <w:rPr>
          <w:b/>
          <w:bCs/>
          <w:color w:val="FF0000"/>
          <w:sz w:val="28"/>
          <w:szCs w:val="28"/>
        </w:rPr>
        <w:t>korak: PREBERI:</w:t>
      </w:r>
    </w:p>
    <w:p w:rsidR="00D56BC5" w:rsidRDefault="00D56BC5" w:rsidP="00D56BC5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 xml:space="preserve">VEMO ŽE, DA </w:t>
      </w:r>
      <w:r w:rsidRPr="008E0ABF">
        <w:rPr>
          <w:b/>
          <w:bCs/>
          <w:color w:val="806000" w:themeColor="accent4" w:themeShade="80"/>
          <w:sz w:val="28"/>
          <w:szCs w:val="28"/>
        </w:rPr>
        <w:t xml:space="preserve">OSEBNA IMENA </w:t>
      </w:r>
      <w:r>
        <w:rPr>
          <w:b/>
          <w:bCs/>
          <w:color w:val="0070C0"/>
          <w:sz w:val="28"/>
          <w:szCs w:val="28"/>
        </w:rPr>
        <w:t xml:space="preserve">PIŠEMO Z VELIKO ZAČETNICO. GRE ZA IMENA OSEB, PREBIVALCEV in VZDEVKE. Na primer: Mojca, Kekec, Janja, ptiček Piki, muc </w:t>
      </w:r>
      <w:proofErr w:type="spellStart"/>
      <w:r>
        <w:rPr>
          <w:b/>
          <w:bCs/>
          <w:color w:val="0070C0"/>
          <w:sz w:val="28"/>
          <w:szCs w:val="28"/>
        </w:rPr>
        <w:t>Garfi</w:t>
      </w:r>
      <w:proofErr w:type="spellEnd"/>
      <w:r>
        <w:rPr>
          <w:b/>
          <w:bCs/>
          <w:color w:val="0070C0"/>
          <w:sz w:val="28"/>
          <w:szCs w:val="28"/>
        </w:rPr>
        <w:t xml:space="preserve">, Slovenci, Italijani, </w:t>
      </w:r>
      <w:proofErr w:type="spellStart"/>
      <w:r>
        <w:rPr>
          <w:b/>
          <w:bCs/>
          <w:color w:val="0070C0"/>
          <w:sz w:val="28"/>
          <w:szCs w:val="28"/>
        </w:rPr>
        <w:t>Tibi</w:t>
      </w:r>
      <w:proofErr w:type="spellEnd"/>
      <w:r>
        <w:rPr>
          <w:b/>
          <w:bCs/>
          <w:color w:val="0070C0"/>
          <w:sz w:val="28"/>
          <w:szCs w:val="28"/>
        </w:rPr>
        <w:t xml:space="preserve"> (Tibor)</w:t>
      </w:r>
    </w:p>
    <w:p w:rsidR="00D56BC5" w:rsidRDefault="00D56BC5" w:rsidP="00D56BC5">
      <w:pPr>
        <w:rPr>
          <w:b/>
          <w:bCs/>
          <w:color w:val="0070C0"/>
          <w:sz w:val="28"/>
          <w:szCs w:val="28"/>
        </w:rPr>
      </w:pPr>
    </w:p>
    <w:p w:rsidR="00D56BC5" w:rsidRDefault="00D56BC5" w:rsidP="00D56BC5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KO PA POIMENUJEMO KRAJE, VZPETINE, DRŽAVE, CELINE, PLANETE…TUDI TE PIŠEMO Z VELIKO. TO SO </w:t>
      </w:r>
      <w:r w:rsidRPr="008E0ABF">
        <w:rPr>
          <w:b/>
          <w:bCs/>
          <w:color w:val="806000" w:themeColor="accent4" w:themeShade="80"/>
          <w:sz w:val="28"/>
          <w:szCs w:val="28"/>
        </w:rPr>
        <w:t>ZEMLJEPISNA IMENA</w:t>
      </w:r>
      <w:r>
        <w:rPr>
          <w:b/>
          <w:bCs/>
          <w:color w:val="0070C0"/>
          <w:sz w:val="28"/>
          <w:szCs w:val="28"/>
        </w:rPr>
        <w:t xml:space="preserve">. Na primer: Ljubljana, Logatec, Slovenija, Evropa, Triglav. </w:t>
      </w:r>
    </w:p>
    <w:p w:rsidR="00D56BC5" w:rsidRPr="008E0ABF" w:rsidRDefault="00D56BC5" w:rsidP="00D56BC5">
      <w:pPr>
        <w:rPr>
          <w:b/>
          <w:bCs/>
          <w:color w:val="FF0000"/>
          <w:sz w:val="32"/>
          <w:szCs w:val="32"/>
        </w:rPr>
      </w:pPr>
    </w:p>
    <w:p w:rsidR="00D56BC5" w:rsidRDefault="00D56BC5" w:rsidP="00D56BC5">
      <w:pPr>
        <w:pStyle w:val="Odstavekseznama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korak: PREBERI V UČBENIKU, STR. 19 razlago o zemljepisnih imenih.</w:t>
      </w:r>
    </w:p>
    <w:p w:rsidR="00D56BC5" w:rsidRDefault="00D56BC5" w:rsidP="00D56BC5">
      <w:pPr>
        <w:rPr>
          <w:b/>
          <w:bCs/>
          <w:color w:val="FF0000"/>
          <w:sz w:val="28"/>
          <w:szCs w:val="28"/>
        </w:rPr>
      </w:pPr>
    </w:p>
    <w:p w:rsidR="00D56BC5" w:rsidRDefault="00D56BC5" w:rsidP="00D56BC5">
      <w:pPr>
        <w:rPr>
          <w:b/>
          <w:bCs/>
          <w:color w:val="FF0000"/>
          <w:sz w:val="28"/>
          <w:szCs w:val="28"/>
        </w:rPr>
      </w:pPr>
    </w:p>
    <w:p w:rsidR="00D56BC5" w:rsidRDefault="00D56BC5" w:rsidP="00D56BC5">
      <w:pPr>
        <w:rPr>
          <w:b/>
          <w:bCs/>
          <w:color w:val="FF0000"/>
          <w:sz w:val="28"/>
          <w:szCs w:val="28"/>
        </w:rPr>
      </w:pPr>
    </w:p>
    <w:p w:rsidR="00D56BC5" w:rsidRDefault="00D56BC5" w:rsidP="00D56BC5">
      <w:pPr>
        <w:pStyle w:val="Odstavekseznama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korak: REŠI NALOGE V DZ (Piši s pisanimi črkami!) :</w:t>
      </w: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 STR.64/1.A,B</w:t>
      </w: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 STR.65/2., 3.</w:t>
      </w: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** DODATNO: DZ, STR. 66/5.</w:t>
      </w: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</w:p>
    <w:p w:rsidR="00D56BC5" w:rsidRDefault="00D56BC5" w:rsidP="00D56BC5">
      <w:pPr>
        <w:pStyle w:val="Odstavekseznama"/>
        <w:rPr>
          <w:b/>
          <w:bCs/>
          <w:color w:val="FF0000"/>
          <w:sz w:val="28"/>
          <w:szCs w:val="28"/>
        </w:rPr>
      </w:pPr>
    </w:p>
    <w:p w:rsidR="00D56BC5" w:rsidRDefault="00D56BC5" w:rsidP="00D56BC5"/>
    <w:p w:rsidR="00D56BC5" w:rsidRDefault="00D56BC5">
      <w:bookmarkStart w:id="0" w:name="_GoBack"/>
      <w:bookmarkEnd w:id="0"/>
    </w:p>
    <w:sectPr w:rsidR="00D5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67A"/>
    <w:multiLevelType w:val="hybridMultilevel"/>
    <w:tmpl w:val="E15C0918"/>
    <w:lvl w:ilvl="0" w:tplc="5A8AF7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761"/>
    <w:multiLevelType w:val="hybridMultilevel"/>
    <w:tmpl w:val="6248F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A7842"/>
    <w:multiLevelType w:val="hybridMultilevel"/>
    <w:tmpl w:val="BCBC23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3C65"/>
    <w:multiLevelType w:val="hybridMultilevel"/>
    <w:tmpl w:val="70C0D3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C"/>
    <w:rsid w:val="00CB0EBC"/>
    <w:rsid w:val="00D56BC5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B349"/>
  <w15:chartTrackingRefBased/>
  <w15:docId w15:val="{85B304BA-5F72-4B32-9F03-E617C435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B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2020-05-20T08:06:00Z</dcterms:created>
  <dcterms:modified xsi:type="dcterms:W3CDTF">2020-05-20T08:07:00Z</dcterms:modified>
</cp:coreProperties>
</file>