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77" w:rsidRPr="00491977" w:rsidRDefault="00491977" w:rsidP="00491977">
      <w:pPr>
        <w:pStyle w:val="Navadensplet"/>
        <w:shd w:val="clear" w:color="auto" w:fill="FFFFFF"/>
        <w:spacing w:after="240" w:afterAutospacing="0"/>
        <w:rPr>
          <w:rFonts w:ascii="Verdana" w:hAnsi="Verdana"/>
          <w:color w:val="666666"/>
        </w:rPr>
      </w:pPr>
      <w:r w:rsidRPr="00491977">
        <w:rPr>
          <w:rStyle w:val="Krepko"/>
          <w:rFonts w:ascii="Verdana" w:hAnsi="Verdana"/>
          <w:color w:val="666666"/>
        </w:rPr>
        <w:t>Zgodovina 9. razred:</w:t>
      </w:r>
    </w:p>
    <w:p w:rsidR="00491977" w:rsidRPr="00491977" w:rsidRDefault="00491977" w:rsidP="00491977">
      <w:pPr>
        <w:pStyle w:val="Navadensplet"/>
        <w:shd w:val="clear" w:color="auto" w:fill="FFFFFF"/>
        <w:spacing w:after="240" w:afterAutospacing="0"/>
        <w:rPr>
          <w:rFonts w:ascii="Verdana" w:hAnsi="Verdana"/>
          <w:b/>
          <w:color w:val="666666"/>
        </w:rPr>
      </w:pPr>
      <w:r w:rsidRPr="00491977">
        <w:rPr>
          <w:rStyle w:val="Krepko"/>
          <w:rFonts w:ascii="Verdana" w:hAnsi="Verdana"/>
          <w:b w:val="0"/>
          <w:color w:val="666666"/>
        </w:rPr>
        <w:t>Učenci</w:t>
      </w:r>
      <w:r w:rsidRPr="00491977">
        <w:rPr>
          <w:rStyle w:val="Krepko"/>
          <w:rFonts w:ascii="Verdana" w:hAnsi="Verdana"/>
          <w:color w:val="666666"/>
        </w:rPr>
        <w:t xml:space="preserve"> do konca tedna </w:t>
      </w:r>
      <w:r w:rsidRPr="00491977">
        <w:rPr>
          <w:rStyle w:val="Krepko"/>
          <w:rFonts w:ascii="Verdana" w:hAnsi="Verdana"/>
          <w:b w:val="0"/>
          <w:color w:val="666666"/>
        </w:rPr>
        <w:t xml:space="preserve">mi ponovno slikajte zapise v zvezku, ki </w:t>
      </w:r>
      <w:r w:rsidRPr="00491977">
        <w:rPr>
          <w:rStyle w:val="Krepko"/>
          <w:rFonts w:ascii="Verdana" w:hAnsi="Verdana"/>
          <w:color w:val="666666"/>
        </w:rPr>
        <w:t>jih</w:t>
      </w:r>
      <w:r w:rsidRPr="00491977">
        <w:rPr>
          <w:rStyle w:val="Krepko"/>
          <w:rFonts w:ascii="Verdana" w:hAnsi="Verdana"/>
          <w:b w:val="0"/>
          <w:color w:val="666666"/>
        </w:rPr>
        <w:t xml:space="preserve"> boste </w:t>
      </w:r>
      <w:r w:rsidRPr="00491977">
        <w:rPr>
          <w:rStyle w:val="Krepko"/>
          <w:rFonts w:ascii="Verdana" w:hAnsi="Verdana"/>
          <w:color w:val="666666"/>
        </w:rPr>
        <w:t xml:space="preserve"> naredili in mi pošljejo na mail</w:t>
      </w:r>
      <w:r w:rsidR="00C95037">
        <w:rPr>
          <w:rStyle w:val="Krepko"/>
          <w:rFonts w:ascii="Verdana" w:hAnsi="Verdana"/>
          <w:color w:val="666666"/>
        </w:rPr>
        <w:t xml:space="preserve">. </w:t>
      </w:r>
    </w:p>
    <w:p w:rsidR="00491977" w:rsidRPr="00491977" w:rsidRDefault="00862FF1" w:rsidP="00491977">
      <w:pPr>
        <w:pStyle w:val="Navadensplet"/>
        <w:shd w:val="clear" w:color="auto" w:fill="FFFFFF"/>
        <w:spacing w:after="240" w:afterAutospacing="0"/>
        <w:rPr>
          <w:rStyle w:val="Hiperpovezava"/>
          <w:rFonts w:ascii="Verdana" w:hAnsi="Verdana"/>
          <w:b/>
          <w:bCs/>
          <w:color w:val="CF2626"/>
          <w:u w:val="none"/>
        </w:rPr>
      </w:pPr>
      <w:hyperlink r:id="rId4" w:history="1">
        <w:r w:rsidR="00491977" w:rsidRPr="00491977">
          <w:rPr>
            <w:rStyle w:val="Hiperpovezava"/>
            <w:rFonts w:ascii="Verdana" w:hAnsi="Verdana"/>
            <w:b/>
            <w:bCs/>
            <w:color w:val="CF2626"/>
          </w:rPr>
          <w:t>maja.grbec-svajncer@guest.arnes.si</w:t>
        </w:r>
      </w:hyperlink>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sidRPr="00491977">
        <w:rPr>
          <w:rStyle w:val="Hiperpovezava"/>
          <w:rFonts w:ascii="Verdana" w:hAnsi="Verdana"/>
          <w:bCs/>
          <w:color w:val="000000" w:themeColor="text1"/>
          <w:u w:val="none"/>
        </w:rPr>
        <w:t>Ko sem pregledovala vaše odgovore</w:t>
      </w:r>
      <w:r w:rsidR="009C7F59">
        <w:rPr>
          <w:rStyle w:val="Hiperpovezava"/>
          <w:rFonts w:ascii="Verdana" w:hAnsi="Verdana"/>
          <w:bCs/>
          <w:color w:val="000000" w:themeColor="text1"/>
          <w:u w:val="none"/>
        </w:rPr>
        <w:t xml:space="preserve"> pri vprašanjih iz </w:t>
      </w:r>
      <w:proofErr w:type="spellStart"/>
      <w:r w:rsidR="009C7F59">
        <w:rPr>
          <w:rStyle w:val="Hiperpovezava"/>
          <w:rFonts w:ascii="Verdana" w:hAnsi="Verdana"/>
          <w:bCs/>
          <w:color w:val="000000" w:themeColor="text1"/>
          <w:u w:val="none"/>
        </w:rPr>
        <w:t>npz</w:t>
      </w:r>
      <w:proofErr w:type="spellEnd"/>
      <w:r w:rsidR="00515D15">
        <w:rPr>
          <w:rStyle w:val="Hiperpovezava"/>
          <w:rFonts w:ascii="Verdana" w:hAnsi="Verdana"/>
          <w:bCs/>
          <w:color w:val="000000" w:themeColor="text1"/>
          <w:u w:val="none"/>
        </w:rPr>
        <w:t>-ja</w:t>
      </w:r>
      <w:r w:rsidRPr="00491977">
        <w:rPr>
          <w:rStyle w:val="Hiperpovezava"/>
          <w:rFonts w:ascii="Verdana" w:hAnsi="Verdana"/>
          <w:bCs/>
          <w:color w:val="000000" w:themeColor="text1"/>
          <w:u w:val="none"/>
        </w:rPr>
        <w:t>, je bilo kar nekaj napačnih. Ker težko vsakemu posamezniku za vsako nalogo napišem kaj je prav in kaj ne, vam bom tukaj napisala pravilne odgovore in preverite pri sebi, če ste tako zapisali.</w:t>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491977" w:rsidRPr="00491977" w:rsidRDefault="00491977" w:rsidP="00491977">
      <w:pPr>
        <w:pStyle w:val="Navadensplet"/>
        <w:shd w:val="clear" w:color="auto" w:fill="FFFFFF"/>
        <w:spacing w:after="240" w:afterAutospacing="0"/>
        <w:rPr>
          <w:rStyle w:val="Hiperpovezava"/>
          <w:rFonts w:ascii="Verdana" w:hAnsi="Verdana"/>
          <w:bCs/>
          <w:color w:val="000000" w:themeColor="text1"/>
        </w:rPr>
      </w:pPr>
      <w:r>
        <w:rPr>
          <w:rStyle w:val="Hiperpovezava"/>
          <w:rFonts w:ascii="Verdana" w:hAnsi="Verdana"/>
          <w:bCs/>
          <w:color w:val="000000" w:themeColor="text1"/>
          <w:u w:val="none"/>
        </w:rPr>
        <w:t>1.</w:t>
      </w:r>
      <w:r w:rsidRPr="00491977">
        <w:rPr>
          <w:rStyle w:val="Hiperpovezava"/>
          <w:rFonts w:ascii="Verdana" w:hAnsi="Verdana"/>
          <w:bCs/>
          <w:color w:val="000000" w:themeColor="text1"/>
        </w:rPr>
        <w:t>Pri  vprašanjih, ki se nanašajo na ustanovitev univerze v Ljubljani 1919 so pravilni odgovori:</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 Dunaj</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-Univerza omogoči vpis večjemu številu študentov zaradi geografske       bližine</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w:t>
      </w:r>
      <w:r w:rsidR="00515D15">
        <w:rPr>
          <w:rStyle w:val="Hiperpovezava"/>
          <w:rFonts w:ascii="Verdana" w:hAnsi="Verdana"/>
          <w:bCs/>
          <w:color w:val="000000" w:themeColor="text1"/>
          <w:u w:val="none"/>
        </w:rPr>
        <w:t>ker so nastala nova</w:t>
      </w:r>
      <w:r>
        <w:rPr>
          <w:rStyle w:val="Hiperpovezava"/>
          <w:rFonts w:ascii="Verdana" w:hAnsi="Verdana"/>
          <w:bCs/>
          <w:color w:val="000000" w:themeColor="text1"/>
          <w:u w:val="none"/>
        </w:rPr>
        <w:t xml:space="preserve"> znanstvena področja</w:t>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491977" w:rsidRDefault="00491977" w:rsidP="00491977">
      <w:pPr>
        <w:pStyle w:val="Navadensplet"/>
        <w:shd w:val="clear" w:color="auto" w:fill="FFFFFF"/>
        <w:spacing w:after="240" w:afterAutospacing="0"/>
        <w:rPr>
          <w:rStyle w:val="Hiperpovezava"/>
          <w:rFonts w:ascii="Verdana" w:hAnsi="Verdana"/>
          <w:bCs/>
          <w:color w:val="000000" w:themeColor="text1"/>
        </w:rPr>
      </w:pPr>
      <w:r w:rsidRPr="00491977">
        <w:rPr>
          <w:rStyle w:val="Hiperpovezava"/>
          <w:rFonts w:ascii="Verdana" w:hAnsi="Verdana"/>
          <w:bCs/>
          <w:color w:val="000000" w:themeColor="text1"/>
        </w:rPr>
        <w:t>2. Usoda Judov</w:t>
      </w:r>
      <w:r>
        <w:rPr>
          <w:rStyle w:val="Hiperpovezava"/>
          <w:rFonts w:ascii="Verdana" w:hAnsi="Verdana"/>
          <w:bCs/>
          <w:color w:val="000000" w:themeColor="text1"/>
        </w:rPr>
        <w:t>:</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-Holokavst</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-Lagali so jim, da jih čaka izpustitev. Te komande-povelja so bila v jeziku zapornikov. Do zadnjega so bili pazniki z njimi. Celice so izgledale kot kopalnice. Rekli so jim naj si zapomnijo kam so dali oblačila.</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-ker so jih množično ubi</w:t>
      </w:r>
      <w:r w:rsidR="004D6176">
        <w:rPr>
          <w:rStyle w:val="Hiperpovezava"/>
          <w:rFonts w:ascii="Verdana" w:hAnsi="Verdana"/>
          <w:bCs/>
          <w:color w:val="000000" w:themeColor="text1"/>
          <w:u w:val="none"/>
        </w:rPr>
        <w:t xml:space="preserve">jali, tako, da posameznik ni </w:t>
      </w:r>
      <w:r>
        <w:rPr>
          <w:rStyle w:val="Hiperpovezava"/>
          <w:rFonts w:ascii="Verdana" w:hAnsi="Verdana"/>
          <w:bCs/>
          <w:color w:val="000000" w:themeColor="text1"/>
          <w:u w:val="none"/>
        </w:rPr>
        <w:t xml:space="preserve"> nič štel</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p>
    <w:p w:rsidR="00491977" w:rsidRPr="009C7F59" w:rsidRDefault="00491977" w:rsidP="00491977">
      <w:pPr>
        <w:pStyle w:val="Navadensplet"/>
        <w:shd w:val="clear" w:color="auto" w:fill="FFFFFF"/>
        <w:spacing w:after="240" w:afterAutospacing="0"/>
        <w:rPr>
          <w:rStyle w:val="Hiperpovezava"/>
          <w:rFonts w:ascii="Verdana" w:hAnsi="Verdana"/>
          <w:bCs/>
          <w:color w:val="000000" w:themeColor="text1"/>
        </w:rPr>
      </w:pPr>
      <w:r w:rsidRPr="009C7F59">
        <w:rPr>
          <w:rStyle w:val="Hiperpovezava"/>
          <w:rFonts w:ascii="Verdana" w:hAnsi="Verdana"/>
          <w:bCs/>
          <w:color w:val="000000" w:themeColor="text1"/>
        </w:rPr>
        <w:t>3. D SHS in K SHS:</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-Kraljevina SHS ali Kraljevina Jugoslavija</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 xml:space="preserve">-Južni Slovani naj se združijo v samostojno enoto v okviru Habsburške države, Avstrijskem cesarstvu. Naj bo uveden </w:t>
      </w:r>
      <w:proofErr w:type="spellStart"/>
      <w:r>
        <w:rPr>
          <w:rStyle w:val="Hiperpovezava"/>
          <w:rFonts w:ascii="Verdana" w:hAnsi="Verdana"/>
          <w:bCs/>
          <w:color w:val="000000" w:themeColor="text1"/>
          <w:u w:val="none"/>
        </w:rPr>
        <w:t>trializem</w:t>
      </w:r>
      <w:proofErr w:type="spellEnd"/>
      <w:r>
        <w:rPr>
          <w:rStyle w:val="Hiperpovezava"/>
          <w:rFonts w:ascii="Verdana" w:hAnsi="Verdana"/>
          <w:bCs/>
          <w:color w:val="000000" w:themeColor="text1"/>
          <w:u w:val="none"/>
        </w:rPr>
        <w:t>. A-O-S (Slovani) in južni Slovani bi imeli avtonomijo v tej državi</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-Krfska deklaracija obsega večje ozemlje, ker vsebuje tudi ozemlje Kraljevine Srbije in Črno goro.</w:t>
      </w:r>
    </w:p>
    <w:p w:rsidR="00491977" w:rsidRDefault="00491977" w:rsidP="00491977">
      <w:pPr>
        <w:pStyle w:val="Navadensplet"/>
        <w:shd w:val="clear" w:color="auto" w:fill="FFFFFF"/>
        <w:spacing w:after="240" w:afterAutospacing="0"/>
        <w:rPr>
          <w:rStyle w:val="Hiperpovezava"/>
          <w:rFonts w:ascii="Verdana" w:hAnsi="Verdana"/>
          <w:bCs/>
          <w:color w:val="000000" w:themeColor="text1"/>
          <w:u w:val="none"/>
        </w:rPr>
      </w:pPr>
    </w:p>
    <w:p w:rsidR="00491977" w:rsidRPr="009C7F59" w:rsidRDefault="00491977" w:rsidP="00491977">
      <w:pPr>
        <w:pStyle w:val="Navadensplet"/>
        <w:shd w:val="clear" w:color="auto" w:fill="FFFFFF"/>
        <w:spacing w:after="240" w:afterAutospacing="0"/>
        <w:rPr>
          <w:rStyle w:val="Hiperpovezava"/>
          <w:rFonts w:ascii="Verdana" w:hAnsi="Verdana"/>
          <w:bCs/>
          <w:color w:val="000000" w:themeColor="text1"/>
        </w:rPr>
      </w:pPr>
      <w:r w:rsidRPr="009C7F59">
        <w:rPr>
          <w:rStyle w:val="Hiperpovezava"/>
          <w:rFonts w:ascii="Verdana" w:hAnsi="Verdana"/>
          <w:bCs/>
          <w:color w:val="000000" w:themeColor="text1"/>
        </w:rPr>
        <w:t>4.</w:t>
      </w:r>
      <w:r w:rsidR="009C7F59" w:rsidRPr="009C7F59">
        <w:rPr>
          <w:rStyle w:val="Hiperpovezava"/>
          <w:rFonts w:ascii="Verdana" w:hAnsi="Verdana"/>
          <w:bCs/>
          <w:color w:val="000000" w:themeColor="text1"/>
        </w:rPr>
        <w:t xml:space="preserve"> Trojni pakt:</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-Italija, Nemčija, Japonska</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w:t>
      </w:r>
      <w:proofErr w:type="spellStart"/>
      <w:r>
        <w:rPr>
          <w:rStyle w:val="Hiperpovezava"/>
          <w:rFonts w:ascii="Verdana" w:hAnsi="Verdana"/>
          <w:bCs/>
          <w:color w:val="000000" w:themeColor="text1"/>
          <w:u w:val="none"/>
        </w:rPr>
        <w:t>Rzdelitev</w:t>
      </w:r>
      <w:proofErr w:type="spellEnd"/>
      <w:r>
        <w:rPr>
          <w:rStyle w:val="Hiperpovezava"/>
          <w:rFonts w:ascii="Verdana" w:hAnsi="Verdana"/>
          <w:bCs/>
          <w:color w:val="000000" w:themeColor="text1"/>
          <w:u w:val="none"/>
        </w:rPr>
        <w:t xml:space="preserve"> območij vpliva, obljuba medsebojne pomoči</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-razdelitev politične moči in sveta med Nemčijo, Italijo in Japonsko</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p>
    <w:p w:rsidR="009C7F59" w:rsidRDefault="009C7F59" w:rsidP="00491977">
      <w:pPr>
        <w:pStyle w:val="Navadensplet"/>
        <w:shd w:val="clear" w:color="auto" w:fill="FFFFFF"/>
        <w:spacing w:after="240" w:afterAutospacing="0"/>
        <w:rPr>
          <w:rStyle w:val="Hiperpovezava"/>
          <w:rFonts w:ascii="Verdana" w:hAnsi="Verdana"/>
          <w:bCs/>
          <w:color w:val="000000" w:themeColor="text1"/>
        </w:rPr>
      </w:pPr>
      <w:r w:rsidRPr="009C7F59">
        <w:rPr>
          <w:rStyle w:val="Hiperpovezava"/>
          <w:rFonts w:ascii="Verdana" w:hAnsi="Verdana"/>
          <w:bCs/>
          <w:color w:val="000000" w:themeColor="text1"/>
        </w:rPr>
        <w:t>5. Majniški deklaraciji:</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sidRPr="009C7F59">
        <w:rPr>
          <w:rStyle w:val="Hiperpovezava"/>
          <w:rFonts w:ascii="Verdana" w:hAnsi="Verdana"/>
          <w:bCs/>
          <w:color w:val="000000" w:themeColor="text1"/>
          <w:u w:val="none"/>
        </w:rPr>
        <w:t>-Prva Majniška deklaracija je bila napisana v A-O</w:t>
      </w:r>
      <w:r>
        <w:rPr>
          <w:rStyle w:val="Hiperpovezava"/>
          <w:rFonts w:ascii="Verdana" w:hAnsi="Verdana"/>
          <w:bCs/>
          <w:color w:val="000000" w:themeColor="text1"/>
          <w:u w:val="none"/>
        </w:rPr>
        <w:t xml:space="preserve"> ali Habsburški monarhij</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Druga v Jugoslaviji-SFRJ</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 xml:space="preserve">-Prva deklaracija želi več samostojnosti južnoslovanskih narodov še vedno v okviru AO, zahtevajo </w:t>
      </w:r>
      <w:proofErr w:type="spellStart"/>
      <w:r>
        <w:rPr>
          <w:rStyle w:val="Hiperpovezava"/>
          <w:rFonts w:ascii="Verdana" w:hAnsi="Verdana"/>
          <w:bCs/>
          <w:color w:val="000000" w:themeColor="text1"/>
          <w:u w:val="none"/>
        </w:rPr>
        <w:t>trializem</w:t>
      </w:r>
      <w:proofErr w:type="spellEnd"/>
      <w:r>
        <w:rPr>
          <w:rStyle w:val="Hiperpovezava"/>
          <w:rFonts w:ascii="Verdana" w:hAnsi="Verdana"/>
          <w:bCs/>
          <w:color w:val="000000" w:themeColor="text1"/>
          <w:u w:val="none"/>
        </w:rPr>
        <w:t>. Da so Slovani 3 enota</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-V času AO so Slovenci videli edino možnost razvoja v skupnosti južnih Slovanov.</w:t>
      </w:r>
    </w:p>
    <w:p w:rsidR="009C7F59" w:rsidRP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V Jugoslaviji so ugotovili velike razlike med balkanskimi narodi ter videli večje možnosti za narodni in gospodarski razvoj v samostojni državi Slovencev. V prvi so imeli skupnega nasprotnika, pri drugi pa so si bili nasprotniki.</w:t>
      </w:r>
    </w:p>
    <w:p w:rsidR="009C7F59" w:rsidRDefault="009C7F59" w:rsidP="00491977">
      <w:pPr>
        <w:pStyle w:val="Navadensplet"/>
        <w:shd w:val="clear" w:color="auto" w:fill="FFFFFF"/>
        <w:spacing w:after="240" w:afterAutospacing="0"/>
        <w:rPr>
          <w:rStyle w:val="Hiperpovezava"/>
          <w:rFonts w:ascii="Verdana" w:hAnsi="Verdana"/>
          <w:bCs/>
          <w:color w:val="000000" w:themeColor="text1"/>
          <w:u w:val="none"/>
        </w:rPr>
      </w:pPr>
    </w:p>
    <w:p w:rsidR="009C7F59" w:rsidRPr="005379BF" w:rsidRDefault="005379BF" w:rsidP="00491977">
      <w:pPr>
        <w:pStyle w:val="Navadensplet"/>
        <w:shd w:val="clear" w:color="auto" w:fill="FFFFFF"/>
        <w:spacing w:after="240" w:afterAutospacing="0"/>
        <w:rPr>
          <w:rStyle w:val="Hiperpovezava"/>
          <w:rFonts w:ascii="Verdana" w:hAnsi="Verdana"/>
          <w:b/>
          <w:bCs/>
          <w:color w:val="000000" w:themeColor="text1"/>
          <w:u w:val="none"/>
        </w:rPr>
      </w:pPr>
      <w:r>
        <w:rPr>
          <w:rStyle w:val="Hiperpovezava"/>
          <w:rFonts w:ascii="Verdana" w:hAnsi="Verdana"/>
          <w:b/>
          <w:bCs/>
          <w:color w:val="000000" w:themeColor="text1"/>
          <w:u w:val="none"/>
        </w:rPr>
        <w:t>Nova snov, 7.4.-11.4.</w:t>
      </w:r>
    </w:p>
    <w:p w:rsidR="00911FEF" w:rsidRDefault="00911FEF" w:rsidP="00491977">
      <w:pPr>
        <w:pStyle w:val="Navadensplet"/>
        <w:shd w:val="clear" w:color="auto" w:fill="FFFFFF"/>
        <w:spacing w:after="240" w:afterAutospacing="0"/>
        <w:rPr>
          <w:rStyle w:val="Hiperpovezava"/>
          <w:rFonts w:ascii="Verdana" w:hAnsi="Verdana"/>
          <w:bCs/>
          <w:color w:val="000000" w:themeColor="text1"/>
          <w:u w:val="none"/>
        </w:rPr>
      </w:pPr>
      <w:r w:rsidRPr="004D6176">
        <w:rPr>
          <w:rStyle w:val="Hiperpovezava"/>
          <w:rFonts w:ascii="Verdana" w:hAnsi="Verdana"/>
          <w:b/>
          <w:bCs/>
          <w:color w:val="000000" w:themeColor="text1"/>
        </w:rPr>
        <w:t>SLOVENSKE MEJE PO PRVI SVETOVNI VOJNI</w:t>
      </w:r>
      <w:r w:rsidRPr="003E36BD">
        <w:rPr>
          <w:rStyle w:val="Hiperpovezava"/>
          <w:rFonts w:ascii="Verdana" w:hAnsi="Verdana"/>
          <w:bCs/>
          <w:color w:val="000000" w:themeColor="text1"/>
        </w:rPr>
        <w:t xml:space="preserve"> </w:t>
      </w:r>
      <w:proofErr w:type="spellStart"/>
      <w:r>
        <w:rPr>
          <w:rStyle w:val="Hiperpovezava"/>
          <w:rFonts w:ascii="Verdana" w:hAnsi="Verdana"/>
          <w:bCs/>
          <w:color w:val="000000" w:themeColor="text1"/>
          <w:u w:val="none"/>
        </w:rPr>
        <w:t>učb</w:t>
      </w:r>
      <w:proofErr w:type="spellEnd"/>
      <w:r>
        <w:rPr>
          <w:rStyle w:val="Hiperpovezava"/>
          <w:rFonts w:ascii="Verdana" w:hAnsi="Verdana"/>
          <w:bCs/>
          <w:color w:val="000000" w:themeColor="text1"/>
          <w:u w:val="none"/>
        </w:rPr>
        <w:t>.,str. 105</w:t>
      </w:r>
    </w:p>
    <w:p w:rsidR="00911FEF" w:rsidRDefault="00911FE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Pretekli teden smo spoznali kje je potekala in nastala  meja po Prvi svetovni vojni, meja z Italijo, takratna naša zahodna meja. Pri geografiji ste dobili nalogo, da narišete potek zahodne meje, ki je nastala po Rapalski pogodbi leta 1920. To je bila meja med Kraljevino Italijo in Kraljevino SHS, ki se leta 1929 preimenuje v Kraljevino Jugoslavijo.</w:t>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1F259D" w:rsidRDefault="001F259D" w:rsidP="00491977">
      <w:pPr>
        <w:pStyle w:val="Navadensplet"/>
        <w:shd w:val="clear" w:color="auto" w:fill="FFFFFF"/>
        <w:spacing w:after="240" w:afterAutospacing="0"/>
        <w:rPr>
          <w:rStyle w:val="Hiperpovezava"/>
          <w:rFonts w:ascii="Verdana" w:hAnsi="Verdana"/>
          <w:bCs/>
          <w:color w:val="000000" w:themeColor="text1"/>
          <w:u w:val="none"/>
        </w:rPr>
      </w:pPr>
    </w:p>
    <w:p w:rsidR="001F259D" w:rsidRDefault="001F259D" w:rsidP="00491977">
      <w:pPr>
        <w:pStyle w:val="Navadensplet"/>
        <w:shd w:val="clear" w:color="auto" w:fill="FFFFFF"/>
        <w:spacing w:after="240" w:afterAutospacing="0"/>
        <w:rPr>
          <w:rStyle w:val="Hiperpovezava"/>
          <w:rFonts w:ascii="Verdana" w:hAnsi="Verdana"/>
          <w:bCs/>
          <w:color w:val="000000" w:themeColor="text1"/>
          <w:u w:val="none"/>
        </w:rPr>
      </w:pPr>
    </w:p>
    <w:p w:rsidR="003E5B99" w:rsidRPr="003E36BD" w:rsidRDefault="00911FEF" w:rsidP="00491977">
      <w:pPr>
        <w:pStyle w:val="Navadensplet"/>
        <w:shd w:val="clear" w:color="auto" w:fill="FFFFFF"/>
        <w:spacing w:after="240" w:afterAutospacing="0"/>
        <w:rPr>
          <w:rStyle w:val="Hiperpovezava"/>
          <w:rFonts w:ascii="Verdana" w:hAnsi="Verdana"/>
          <w:bCs/>
          <w:color w:val="000000" w:themeColor="text1"/>
        </w:rPr>
      </w:pPr>
      <w:r w:rsidRPr="003E36BD">
        <w:rPr>
          <w:rStyle w:val="Hiperpovezava"/>
          <w:rFonts w:ascii="Verdana" w:hAnsi="Verdana"/>
          <w:bCs/>
          <w:color w:val="000000" w:themeColor="text1"/>
        </w:rPr>
        <w:lastRenderedPageBreak/>
        <w:t>Sedaj je na vrsti MEJA Z AVSTRIJO</w:t>
      </w:r>
    </w:p>
    <w:p w:rsidR="00911FEF" w:rsidRDefault="00911FE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Ko je razpadla AO je nastalo vprašanje tudi kje bo potekala severna meja, to pomeni meja z Avstrijo. Pomembno vlogo pri oblikovanju severne meje je imel Rudolf Maister. Opiši njegovo življenjsko pot (</w:t>
      </w:r>
      <w:proofErr w:type="spellStart"/>
      <w:r>
        <w:rPr>
          <w:rStyle w:val="Hiperpovezava"/>
          <w:rFonts w:ascii="Verdana" w:hAnsi="Verdana"/>
          <w:bCs/>
          <w:color w:val="000000" w:themeColor="text1"/>
          <w:u w:val="none"/>
        </w:rPr>
        <w:t>učb</w:t>
      </w:r>
      <w:proofErr w:type="spellEnd"/>
      <w:r>
        <w:rPr>
          <w:rStyle w:val="Hiperpovezava"/>
          <w:rFonts w:ascii="Verdana" w:hAnsi="Verdana"/>
          <w:bCs/>
          <w:color w:val="000000" w:themeColor="text1"/>
          <w:u w:val="none"/>
        </w:rPr>
        <w:t>. str. 105)</w:t>
      </w:r>
      <w:r w:rsidR="00A17B39">
        <w:rPr>
          <w:rStyle w:val="Hiperpovezava"/>
          <w:rFonts w:ascii="Verdana" w:hAnsi="Verdana"/>
          <w:bCs/>
          <w:color w:val="000000" w:themeColor="text1"/>
          <w:u w:val="none"/>
        </w:rPr>
        <w:t xml:space="preserve"> in poglej posnetek:</w:t>
      </w:r>
    </w:p>
    <w:p w:rsidR="00A17B39" w:rsidRDefault="00862FF1" w:rsidP="00491977">
      <w:pPr>
        <w:pStyle w:val="Navadensplet"/>
        <w:shd w:val="clear" w:color="auto" w:fill="FFFFFF"/>
        <w:spacing w:after="240" w:afterAutospacing="0"/>
        <w:rPr>
          <w:rStyle w:val="Hiperpovezava"/>
          <w:rFonts w:ascii="Verdana" w:hAnsi="Verdana"/>
          <w:bCs/>
          <w:color w:val="000000" w:themeColor="text1"/>
          <w:u w:val="none"/>
        </w:rPr>
      </w:pPr>
      <w:hyperlink r:id="rId5" w:history="1">
        <w:r w:rsidR="00A17B39" w:rsidRPr="00A17B39">
          <w:rPr>
            <w:rFonts w:asciiTheme="minorHAnsi" w:eastAsiaTheme="minorHAnsi" w:hAnsiTheme="minorHAnsi" w:cstheme="minorBidi"/>
            <w:color w:val="0000FF"/>
            <w:sz w:val="22"/>
            <w:szCs w:val="22"/>
            <w:u w:val="single"/>
            <w:lang w:eastAsia="en-US"/>
          </w:rPr>
          <w:t>https://www.youtube.com/watch?v=j-B_EI0ctiI</w:t>
        </w:r>
      </w:hyperlink>
    </w:p>
    <w:p w:rsidR="001F259D" w:rsidRDefault="001F259D" w:rsidP="00491977">
      <w:pPr>
        <w:pStyle w:val="Navadensplet"/>
        <w:shd w:val="clear" w:color="auto" w:fill="FFFFFF"/>
        <w:spacing w:after="240" w:afterAutospacing="0"/>
        <w:rPr>
          <w:rStyle w:val="Hiperpovezava"/>
          <w:rFonts w:ascii="Verdana" w:hAnsi="Verdana"/>
          <w:bCs/>
          <w:color w:val="000000" w:themeColor="text1"/>
          <w:u w:val="none"/>
        </w:rPr>
      </w:pPr>
    </w:p>
    <w:p w:rsidR="00911FEF" w:rsidRDefault="00911FEF" w:rsidP="00491977">
      <w:pPr>
        <w:pStyle w:val="Navadensplet"/>
        <w:shd w:val="clear" w:color="auto" w:fill="FFFFFF"/>
        <w:spacing w:after="240" w:afterAutospacing="0"/>
        <w:rPr>
          <w:rStyle w:val="Hiperpovezava"/>
          <w:rFonts w:ascii="Verdana" w:hAnsi="Verdana"/>
          <w:bCs/>
          <w:color w:val="000000" w:themeColor="text1"/>
          <w:u w:val="none"/>
        </w:rPr>
      </w:pPr>
      <w:r>
        <w:rPr>
          <w:noProof/>
        </w:rPr>
        <w:drawing>
          <wp:inline distT="0" distB="0" distL="0" distR="0" wp14:anchorId="64B873AF" wp14:editId="5CD1196E">
            <wp:extent cx="1596459" cy="2263140"/>
            <wp:effectExtent l="0" t="0" r="3810" b="3810"/>
            <wp:docPr id="2" name="Slika 2" descr="General Rudolf Maister - Kam.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Rudolf Maister - Kam.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337" cy="2284231"/>
                    </a:xfrm>
                    <a:prstGeom prst="rect">
                      <a:avLst/>
                    </a:prstGeom>
                    <a:noFill/>
                    <a:ln>
                      <a:noFill/>
                    </a:ln>
                  </pic:spPr>
                </pic:pic>
              </a:graphicData>
            </a:graphic>
          </wp:inline>
        </w:drawing>
      </w:r>
      <w:r>
        <w:rPr>
          <w:noProof/>
        </w:rPr>
        <w:drawing>
          <wp:inline distT="0" distB="0" distL="0" distR="0" wp14:anchorId="2D32F2E8" wp14:editId="0B82B6AC">
            <wp:extent cx="3367981" cy="2242424"/>
            <wp:effectExtent l="0" t="0" r="4445" b="5715"/>
            <wp:docPr id="3" name="Slika 3" descr="rudolf maister | Dnev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dolf maister | Dnevn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236" cy="2289200"/>
                    </a:xfrm>
                    <a:prstGeom prst="rect">
                      <a:avLst/>
                    </a:prstGeom>
                    <a:noFill/>
                    <a:ln>
                      <a:noFill/>
                    </a:ln>
                  </pic:spPr>
                </pic:pic>
              </a:graphicData>
            </a:graphic>
          </wp:inline>
        </w:drawing>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3E5B99" w:rsidRDefault="005379B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Nemški občinski svet je Maribor in Radgono že razglasil za del avstrijskega ozemlja. Tako je prevzel osvajanje teh predelov general Maister. Opiši osvajanje Štajerske, str. 105</w:t>
      </w:r>
    </w:p>
    <w:p w:rsidR="00A17B39" w:rsidRDefault="00A17B3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Ker je bil general Maister zelo pomemben pri oblikovanju naše S meje, imamo seveda veliko ulic z njegovim imenom, šol in spomenike. Bi vedel/a kje?</w:t>
      </w:r>
    </w:p>
    <w:p w:rsidR="003E5B99" w:rsidRDefault="005379B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 xml:space="preserve">Osvajanje Koroške je potekalo drugače. Napiši kako, </w:t>
      </w:r>
      <w:proofErr w:type="spellStart"/>
      <w:r>
        <w:rPr>
          <w:rStyle w:val="Hiperpovezava"/>
          <w:rFonts w:ascii="Verdana" w:hAnsi="Verdana"/>
          <w:bCs/>
          <w:color w:val="000000" w:themeColor="text1"/>
          <w:u w:val="none"/>
        </w:rPr>
        <w:t>str</w:t>
      </w:r>
      <w:proofErr w:type="spellEnd"/>
      <w:r>
        <w:rPr>
          <w:rStyle w:val="Hiperpovezava"/>
          <w:rFonts w:ascii="Verdana" w:hAnsi="Verdana"/>
          <w:bCs/>
          <w:color w:val="000000" w:themeColor="text1"/>
          <w:u w:val="none"/>
        </w:rPr>
        <w:t xml:space="preserve"> 105. Kdo je vodil osvajanja? Katera mesta so zasedli? Do katerega mesta so prišli?</w:t>
      </w:r>
    </w:p>
    <w:p w:rsidR="003E5B99" w:rsidRDefault="005379B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Kaj je sklenila pariška mirovna konferenca o Koroški? Str. 106</w:t>
      </w:r>
    </w:p>
    <w:p w:rsidR="005379BF" w:rsidRDefault="005379B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 xml:space="preserve">Nariši zemljevid cone A in cone B, </w:t>
      </w:r>
      <w:proofErr w:type="spellStart"/>
      <w:r>
        <w:rPr>
          <w:rStyle w:val="Hiperpovezava"/>
          <w:rFonts w:ascii="Verdana" w:hAnsi="Verdana"/>
          <w:bCs/>
          <w:color w:val="000000" w:themeColor="text1"/>
          <w:u w:val="none"/>
        </w:rPr>
        <w:t>str</w:t>
      </w:r>
      <w:proofErr w:type="spellEnd"/>
      <w:r>
        <w:rPr>
          <w:rStyle w:val="Hiperpovezava"/>
          <w:rFonts w:ascii="Verdana" w:hAnsi="Verdana"/>
          <w:bCs/>
          <w:color w:val="000000" w:themeColor="text1"/>
          <w:u w:val="none"/>
        </w:rPr>
        <w:t xml:space="preserve"> 106 in opiši kako je potekalo glasovanje in kdaj je bil plebiscit?</w:t>
      </w:r>
    </w:p>
    <w:p w:rsidR="005379BF" w:rsidRDefault="005379BF"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Kaj pomeni, da se je na obeh straneh razvila živahna plebiscitna propaganda? Poglej razglednici, str. 105 namenjeni propagandi in povej katera je od Avstrije in katera od K SHS?</w:t>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Spoznali smo kako so se obnašali do Slovencev v Italiji. Zapiši kako so se obnašali do Slovencev v Avstriji po plebiscitu? Str. 123</w:t>
      </w: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lastRenderedPageBreak/>
        <w:t>Poglej graf str. 124 in napiši koliko je bilo Slovencev na Koroškem l. 1910, koliko 1934 in koliko 1951? Razloži zakaj se je  l. 1934 najmanj ljudi opredelilo za Slovence.</w:t>
      </w:r>
    </w:p>
    <w:p w:rsidR="00DC4A49" w:rsidRDefault="00DC4A49" w:rsidP="00491977">
      <w:pPr>
        <w:pStyle w:val="Navadensplet"/>
        <w:shd w:val="clear" w:color="auto" w:fill="FFFFFF"/>
        <w:spacing w:after="240" w:afterAutospacing="0"/>
        <w:rPr>
          <w:rStyle w:val="Hiperpovezava"/>
          <w:rFonts w:ascii="Verdana" w:hAnsi="Verdana"/>
          <w:bCs/>
          <w:color w:val="000000" w:themeColor="text1"/>
          <w:u w:val="none"/>
        </w:rPr>
      </w:pPr>
    </w:p>
    <w:p w:rsidR="003E5B99" w:rsidRDefault="003E5B99" w:rsidP="00491977">
      <w:pPr>
        <w:pStyle w:val="Navadensplet"/>
        <w:shd w:val="clear" w:color="auto" w:fill="FFFFFF"/>
        <w:spacing w:after="240" w:afterAutospacing="0"/>
        <w:rPr>
          <w:rStyle w:val="Hiperpovezava"/>
          <w:rFonts w:ascii="Verdana" w:hAnsi="Verdana"/>
          <w:bCs/>
          <w:color w:val="000000" w:themeColor="text1"/>
          <w:u w:val="none"/>
        </w:rPr>
      </w:pPr>
    </w:p>
    <w:p w:rsidR="00DC4A49" w:rsidRPr="00DC4A49" w:rsidRDefault="00DC4A49" w:rsidP="00491977">
      <w:pPr>
        <w:pStyle w:val="Navadensplet"/>
        <w:shd w:val="clear" w:color="auto" w:fill="FFFFFF"/>
        <w:spacing w:after="240" w:afterAutospacing="0"/>
        <w:rPr>
          <w:rStyle w:val="Hiperpovezava"/>
          <w:rFonts w:ascii="Verdana" w:hAnsi="Verdana"/>
          <w:b/>
          <w:bCs/>
          <w:color w:val="000000" w:themeColor="text1"/>
          <w:u w:val="none"/>
        </w:rPr>
      </w:pPr>
      <w:r w:rsidRPr="00DC4A49">
        <w:rPr>
          <w:rStyle w:val="Hiperpovezava"/>
          <w:rFonts w:ascii="Verdana" w:hAnsi="Verdana"/>
          <w:b/>
          <w:bCs/>
          <w:color w:val="000000" w:themeColor="text1"/>
          <w:u w:val="none"/>
        </w:rPr>
        <w:t>Še meja z Madžarsko, str. 107</w:t>
      </w:r>
    </w:p>
    <w:p w:rsidR="00DC4A49" w:rsidRDefault="00DC4A4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-kaj je vplivalo na določitev meje</w:t>
      </w:r>
    </w:p>
    <w:p w:rsidR="00DC4A49" w:rsidRDefault="00DC4A4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-kaj je glede meje sklenila Pariška mirovna konferenca</w:t>
      </w:r>
    </w:p>
    <w:p w:rsidR="00DC4A49" w:rsidRDefault="00DC4A49"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-zakaj so Prekmurje dodelili K SHS</w:t>
      </w:r>
    </w:p>
    <w:p w:rsidR="003E36BD" w:rsidRDefault="003E36BD" w:rsidP="00491977">
      <w:pPr>
        <w:pStyle w:val="Navadensplet"/>
        <w:shd w:val="clear" w:color="auto" w:fill="FFFFFF"/>
        <w:spacing w:after="240" w:afterAutospacing="0"/>
        <w:rPr>
          <w:rStyle w:val="Hiperpovezava"/>
          <w:rFonts w:ascii="Verdana" w:hAnsi="Verdana"/>
          <w:bCs/>
          <w:color w:val="000000" w:themeColor="text1"/>
          <w:u w:val="none"/>
        </w:rPr>
      </w:pPr>
      <w:r>
        <w:rPr>
          <w:rStyle w:val="Hiperpovezava"/>
          <w:rFonts w:ascii="Verdana" w:hAnsi="Verdana"/>
          <w:bCs/>
          <w:color w:val="000000" w:themeColor="text1"/>
          <w:u w:val="none"/>
        </w:rPr>
        <w:t>Kaj je plebiscit? In ali poznaš še kakšen plebiscit razen Koroškega leta 1920?</w:t>
      </w:r>
    </w:p>
    <w:p w:rsidR="003E5B99" w:rsidRPr="003E5B99" w:rsidRDefault="003E5B99" w:rsidP="00491977">
      <w:pPr>
        <w:pStyle w:val="Navadensplet"/>
        <w:shd w:val="clear" w:color="auto" w:fill="FFFFFF"/>
        <w:spacing w:after="240" w:afterAutospacing="0"/>
        <w:rPr>
          <w:rStyle w:val="Hiperpovezava"/>
          <w:rFonts w:ascii="Verdana" w:hAnsi="Verdana"/>
          <w:b/>
          <w:bCs/>
          <w:color w:val="000000" w:themeColor="text1"/>
          <w:u w:val="none"/>
        </w:rPr>
      </w:pPr>
      <w:r w:rsidRPr="003E5B99">
        <w:rPr>
          <w:rStyle w:val="Hiperpovezava"/>
          <w:rFonts w:ascii="Verdana" w:hAnsi="Verdana"/>
          <w:b/>
          <w:bCs/>
          <w:color w:val="000000" w:themeColor="text1"/>
          <w:u w:val="none"/>
        </w:rPr>
        <w:t>Slovenci na Madžarskem in odnos d</w:t>
      </w:r>
      <w:bookmarkStart w:id="0" w:name="_GoBack"/>
      <w:bookmarkEnd w:id="0"/>
      <w:r w:rsidRPr="003E5B99">
        <w:rPr>
          <w:rStyle w:val="Hiperpovezava"/>
          <w:rFonts w:ascii="Verdana" w:hAnsi="Verdana"/>
          <w:b/>
          <w:bCs/>
          <w:color w:val="000000" w:themeColor="text1"/>
          <w:u w:val="none"/>
        </w:rPr>
        <w:t>o njih str. 124</w:t>
      </w:r>
    </w:p>
    <w:sectPr w:rsidR="003E5B99" w:rsidRPr="003E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7"/>
    <w:rsid w:val="001F259D"/>
    <w:rsid w:val="00377AB0"/>
    <w:rsid w:val="003E36BD"/>
    <w:rsid w:val="003E5B99"/>
    <w:rsid w:val="00434CA0"/>
    <w:rsid w:val="00491977"/>
    <w:rsid w:val="004D6176"/>
    <w:rsid w:val="00515D15"/>
    <w:rsid w:val="005379BF"/>
    <w:rsid w:val="00693905"/>
    <w:rsid w:val="006E25EA"/>
    <w:rsid w:val="00862FF1"/>
    <w:rsid w:val="00911FEF"/>
    <w:rsid w:val="009C7F59"/>
    <w:rsid w:val="00A17B39"/>
    <w:rsid w:val="00B95298"/>
    <w:rsid w:val="00BC14C7"/>
    <w:rsid w:val="00C95037"/>
    <w:rsid w:val="00DC4A49"/>
    <w:rsid w:val="00F172FC"/>
    <w:rsid w:val="00FF31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7358-B212-4821-ADF1-CA5C57F7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919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91977"/>
    <w:rPr>
      <w:b/>
      <w:bCs/>
    </w:rPr>
  </w:style>
  <w:style w:type="character" w:styleId="Hiperpovezava">
    <w:name w:val="Hyperlink"/>
    <w:basedOn w:val="Privzetapisavaodstavka"/>
    <w:uiPriority w:val="99"/>
    <w:semiHidden/>
    <w:unhideWhenUsed/>
    <w:rsid w:val="00491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j-B_EI0ctiI" TargetMode="External"/><Relationship Id="rId4" Type="http://schemas.openxmlformats.org/officeDocument/2006/relationships/hyperlink" Target="mailto:maja.grbec-svajncer@guest.arne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4</Pages>
  <Words>641</Words>
  <Characters>3657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Martin</cp:lastModifiedBy>
  <cp:revision>12</cp:revision>
  <dcterms:created xsi:type="dcterms:W3CDTF">2020-04-04T13:08:00Z</dcterms:created>
  <dcterms:modified xsi:type="dcterms:W3CDTF">2020-04-05T19:17:00Z</dcterms:modified>
</cp:coreProperties>
</file>