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60" w:rsidRDefault="0010665A">
      <w:r w:rsidRPr="004923B4">
        <w:rPr>
          <w:rFonts w:cstheme="minorHAnsi"/>
          <w:noProof/>
          <w:color w:val="00B050"/>
          <w:lang w:eastAsia="sl-SI"/>
        </w:rPr>
        <w:drawing>
          <wp:anchor distT="0" distB="0" distL="114300" distR="114300" simplePos="0" relativeHeight="251659264" behindDoc="0" locked="0" layoutInCell="1" allowOverlap="1" wp14:anchorId="24E0408C" wp14:editId="4A190DCE">
            <wp:simplePos x="0" y="0"/>
            <wp:positionH relativeFrom="column">
              <wp:posOffset>5109210</wp:posOffset>
            </wp:positionH>
            <wp:positionV relativeFrom="paragraph">
              <wp:posOffset>-59690</wp:posOffset>
            </wp:positionV>
            <wp:extent cx="742950" cy="694055"/>
            <wp:effectExtent l="0" t="0" r="0" b="0"/>
            <wp:wrapNone/>
            <wp:docPr id="15" name="Slika 15" descr="Female thumbs up emoji | Thumb up female emoticon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thumbs up emoji | Thumb up female emoticon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65A" w:rsidRPr="004923B4" w:rsidRDefault="0010665A" w:rsidP="0010665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l-SI"/>
        </w:rPr>
      </w:pPr>
      <w:r>
        <w:rPr>
          <w:rFonts w:eastAsia="Times New Roman" w:cstheme="minorHAnsi"/>
          <w:b/>
          <w:color w:val="222222"/>
          <w:u w:val="single"/>
          <w:lang w:eastAsia="sl-SI"/>
        </w:rPr>
        <w:t>ŠPORTNI DAN – POHOD</w:t>
      </w:r>
    </w:p>
    <w:p w:rsidR="0010665A" w:rsidRPr="004923B4" w:rsidRDefault="0010665A" w:rsidP="0010665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l-SI"/>
        </w:rPr>
      </w:pP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 xml:space="preserve">V naslednjem tednu se spet obeta sončno in toplo vreme, zato ga izkoristite za </w:t>
      </w:r>
      <w:r w:rsidRPr="0010665A">
        <w:rPr>
          <w:rFonts w:cstheme="minorHAnsi"/>
          <w:b/>
          <w:bCs/>
          <w:color w:val="00B050"/>
          <w:sz w:val="24"/>
          <w:szCs w:val="24"/>
        </w:rPr>
        <w:t>POHOD</w:t>
      </w:r>
      <w:r w:rsidRPr="0010665A">
        <w:rPr>
          <w:rFonts w:cstheme="minorHAnsi"/>
          <w:color w:val="00B050"/>
          <w:sz w:val="24"/>
          <w:szCs w:val="24"/>
        </w:rPr>
        <w:t>.</w:t>
      </w:r>
    </w:p>
    <w:p w:rsid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>Seveda upoštevajte vse nasvete za lastno zaščito.</w:t>
      </w: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>Z vmesnimi postanki naj pohod traja približno dve uri. Poskušajte se odpraviti drugam, kot s</w:t>
      </w:r>
      <w:r>
        <w:rPr>
          <w:rFonts w:cstheme="minorHAnsi"/>
          <w:color w:val="00B050"/>
          <w:sz w:val="24"/>
          <w:szCs w:val="24"/>
        </w:rPr>
        <w:t xml:space="preserve">te šli </w:t>
      </w:r>
      <w:proofErr w:type="spellStart"/>
      <w:r>
        <w:rPr>
          <w:rFonts w:cstheme="minorHAnsi"/>
          <w:color w:val="00B050"/>
          <w:sz w:val="24"/>
          <w:szCs w:val="24"/>
        </w:rPr>
        <w:t>prejšnjič</w:t>
      </w:r>
      <w:proofErr w:type="spellEnd"/>
      <w:r w:rsidRPr="0010665A">
        <w:rPr>
          <w:rFonts w:cstheme="minorHAnsi"/>
          <w:color w:val="00B050"/>
          <w:sz w:val="24"/>
          <w:szCs w:val="24"/>
        </w:rPr>
        <w:t xml:space="preserve">.  </w:t>
      </w:r>
    </w:p>
    <w:p w:rsid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 xml:space="preserve">Starši naj učiteljicam sporočijo </w:t>
      </w:r>
      <w:r w:rsidRPr="0010665A">
        <w:rPr>
          <w:rFonts w:cstheme="minorHAnsi"/>
          <w:b/>
          <w:color w:val="00B050"/>
          <w:sz w:val="24"/>
          <w:szCs w:val="24"/>
          <w:u w:val="single"/>
        </w:rPr>
        <w:t>KJE</w:t>
      </w:r>
      <w:r w:rsidRPr="0010665A">
        <w:rPr>
          <w:rFonts w:cstheme="minorHAnsi"/>
          <w:b/>
          <w:color w:val="00B050"/>
          <w:sz w:val="24"/>
          <w:szCs w:val="24"/>
        </w:rPr>
        <w:t xml:space="preserve"> in </w:t>
      </w:r>
      <w:r w:rsidRPr="0010665A">
        <w:rPr>
          <w:rFonts w:cstheme="minorHAnsi"/>
          <w:b/>
          <w:color w:val="00B050"/>
          <w:sz w:val="24"/>
          <w:szCs w:val="24"/>
          <w:u w:val="single"/>
        </w:rPr>
        <w:t>KDA</w:t>
      </w:r>
      <w:r w:rsidRPr="0010665A">
        <w:rPr>
          <w:rFonts w:cstheme="minorHAnsi"/>
          <w:b/>
          <w:color w:val="00B050"/>
          <w:sz w:val="24"/>
          <w:szCs w:val="24"/>
        </w:rPr>
        <w:t>J</w:t>
      </w:r>
      <w:r w:rsidRPr="0010665A">
        <w:rPr>
          <w:rFonts w:cstheme="minorHAnsi"/>
          <w:color w:val="00B050"/>
          <w:sz w:val="24"/>
          <w:szCs w:val="24"/>
        </w:rPr>
        <w:t xml:space="preserve"> ste pohod opravili. Seveda bomo vesele tudi kakšne fotografije.</w:t>
      </w: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 xml:space="preserve">Za pot smo ti pripravile posebno nalogo – </w:t>
      </w:r>
      <w:r w:rsidRPr="0010665A">
        <w:rPr>
          <w:rFonts w:cstheme="minorHAnsi"/>
          <w:b/>
          <w:color w:val="00B050"/>
          <w:sz w:val="24"/>
          <w:szCs w:val="24"/>
        </w:rPr>
        <w:t>TOMBOLO</w:t>
      </w:r>
      <w:r w:rsidRPr="0010665A">
        <w:rPr>
          <w:rFonts w:cstheme="minorHAnsi"/>
          <w:color w:val="00B050"/>
          <w:sz w:val="24"/>
          <w:szCs w:val="24"/>
        </w:rPr>
        <w:t xml:space="preserve">. Lahko natisneš list na drugi strani ali pa si znake prerišeš na prazen list. </w:t>
      </w: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 xml:space="preserve">Navodila so preprosta: ko vidiš nekaj z lista, naredi kljukico ali pa daj štampiljko čez znak. Upamo, da boš na pohodu videl vse stvari z lista. V prazen prostor (zadnji prostorček na tomboli, nariši nekaj lepega ali posebnega, kar si videl na pohodu).               </w:t>
      </w:r>
    </w:p>
    <w:p w:rsidR="0010665A" w:rsidRPr="0010665A" w:rsidRDefault="0010665A" w:rsidP="0010665A">
      <w:pPr>
        <w:spacing w:after="160" w:line="254" w:lineRule="auto"/>
        <w:jc w:val="both"/>
        <w:rPr>
          <w:rFonts w:cstheme="minorHAnsi"/>
          <w:color w:val="00B050"/>
          <w:sz w:val="24"/>
          <w:szCs w:val="24"/>
        </w:rPr>
      </w:pPr>
      <w:r w:rsidRPr="0010665A">
        <w:rPr>
          <w:rFonts w:cstheme="minorHAnsi"/>
          <w:color w:val="00B050"/>
          <w:sz w:val="24"/>
          <w:szCs w:val="24"/>
        </w:rPr>
        <w:t xml:space="preserve">Naj se dogodivščina prične! </w:t>
      </w:r>
      <w:r w:rsidRPr="0010665A">
        <w:rPr>
          <w:rFonts w:cstheme="minorHAnsi"/>
          <w:sz w:val="24"/>
          <w:szCs w:val="24"/>
        </w:rPr>
        <w:tab/>
      </w:r>
    </w:p>
    <w:p w:rsidR="0010665A" w:rsidRPr="004923B4" w:rsidRDefault="0010665A" w:rsidP="0010665A">
      <w:pPr>
        <w:tabs>
          <w:tab w:val="left" w:pos="2160"/>
        </w:tabs>
        <w:spacing w:after="160" w:line="254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TOMBOLA</w:t>
      </w:r>
    </w:p>
    <w:tbl>
      <w:tblPr>
        <w:tblStyle w:val="Tabelamrea"/>
        <w:tblpPr w:leftFromText="141" w:rightFromText="141" w:vertAnchor="text" w:horzAnchor="margin" w:tblpX="-147" w:tblpY="-57"/>
        <w:tblW w:w="10199" w:type="dxa"/>
        <w:tblLook w:val="04A0" w:firstRow="1" w:lastRow="0" w:firstColumn="1" w:lastColumn="0" w:noHBand="0" w:noVBand="1"/>
      </w:tblPr>
      <w:tblGrid>
        <w:gridCol w:w="3497"/>
        <w:gridCol w:w="3351"/>
        <w:gridCol w:w="3351"/>
      </w:tblGrid>
      <w:tr w:rsidR="0010665A" w:rsidRPr="004923B4" w:rsidTr="00155399">
        <w:trPr>
          <w:trHeight w:val="1975"/>
        </w:trPr>
        <w:tc>
          <w:tcPr>
            <w:tcW w:w="3497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4923B4">
              <w:rPr>
                <w:b/>
                <w:bCs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594F7B8" wp14:editId="4EF03638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138509</wp:posOffset>
                  </wp:positionV>
                  <wp:extent cx="1057990" cy="1038225"/>
                  <wp:effectExtent l="0" t="0" r="8890" b="0"/>
                  <wp:wrapNone/>
                  <wp:docPr id="29" name="Slika 29" descr="Yellow Color Meaning 】 The meaning of Yellow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llow Color Meaning 】 The meaning of Yellow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1248" t="3762" r="23373" b="3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9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49D0">
              <w:rPr>
                <w:b/>
                <w:bCs/>
                <w:sz w:val="20"/>
                <w:szCs w:val="20"/>
              </w:rPr>
              <w:t>NEKAJ RUMENEGA</w:t>
            </w:r>
          </w:p>
        </w:tc>
        <w:tc>
          <w:tcPr>
            <w:tcW w:w="3351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 w:rsidRPr="004923B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05CDD27" wp14:editId="359D2711">
                  <wp:simplePos x="0" y="0"/>
                  <wp:positionH relativeFrom="column">
                    <wp:posOffset>24764</wp:posOffset>
                  </wp:positionH>
                  <wp:positionV relativeFrom="paragraph">
                    <wp:posOffset>217170</wp:posOffset>
                  </wp:positionV>
                  <wp:extent cx="1947445" cy="816610"/>
                  <wp:effectExtent l="0" t="0" r="0" b="2540"/>
                  <wp:wrapNone/>
                  <wp:docPr id="30" name="Slika 7" descr="Commercial Ant Elimination | Eco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ercial Ant Elimination | Eco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802" t="19784" r="9866" b="21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67" cy="81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MRAVLJA</w:t>
            </w:r>
          </w:p>
        </w:tc>
        <w:tc>
          <w:tcPr>
            <w:tcW w:w="3351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 w:rsidRPr="004923B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68F0816D" wp14:editId="6DA23306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-109326</wp:posOffset>
                  </wp:positionV>
                  <wp:extent cx="1162390" cy="1282314"/>
                  <wp:effectExtent l="228600" t="190500" r="209550" b="203835"/>
                  <wp:wrapNone/>
                  <wp:docPr id="31" name="Slika 31" descr="Flying bird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ying bird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329" t="25983" r="60023" b="44786"/>
                          <a:stretch>
                            <a:fillRect/>
                          </a:stretch>
                        </pic:blipFill>
                        <pic:spPr bwMode="auto">
                          <a:xfrm rot="1519316">
                            <a:off x="0" y="0"/>
                            <a:ext cx="1162390" cy="128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ŽIVAL, KI LETI</w:t>
            </w:r>
          </w:p>
        </w:tc>
      </w:tr>
      <w:tr w:rsidR="0010665A" w:rsidRPr="004923B4" w:rsidTr="00155399">
        <w:trPr>
          <w:trHeight w:val="1981"/>
        </w:trPr>
        <w:tc>
          <w:tcPr>
            <w:tcW w:w="3497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 w:rsidRPr="004923B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28C53C3" wp14:editId="5C760694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71120</wp:posOffset>
                  </wp:positionV>
                  <wp:extent cx="857250" cy="1178560"/>
                  <wp:effectExtent l="0" t="0" r="0" b="2540"/>
                  <wp:wrapNone/>
                  <wp:docPr id="32" name="Slika 32" descr="Smre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re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15659" b="4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IGLAVEC</w:t>
            </w:r>
          </w:p>
        </w:tc>
        <w:tc>
          <w:tcPr>
            <w:tcW w:w="3351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 w:rsidRPr="004923B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6E73216" wp14:editId="5E794A0F">
                  <wp:simplePos x="0" y="0"/>
                  <wp:positionH relativeFrom="column">
                    <wp:posOffset>415289</wp:posOffset>
                  </wp:positionH>
                  <wp:positionV relativeFrom="paragraph">
                    <wp:posOffset>71120</wp:posOffset>
                  </wp:positionV>
                  <wp:extent cx="1343025" cy="1115695"/>
                  <wp:effectExtent l="0" t="0" r="9525" b="8255"/>
                  <wp:wrapNone/>
                  <wp:docPr id="33" name="Slika 33" descr="Wooden Bridge Over Rover Soca, Slovenia At Autumn Stock Pho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ooden Bridge Over Rover Soca, Slovenia At Autumn Stock Pho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256" t="24561" r="41322" b="10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79" cy="111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MOST</w:t>
            </w:r>
          </w:p>
        </w:tc>
        <w:tc>
          <w:tcPr>
            <w:tcW w:w="3351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SMEROKAZ</w:t>
            </w:r>
            <w:r w:rsidRPr="004923B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E1B1A02" wp14:editId="20C1A28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161290</wp:posOffset>
                  </wp:positionV>
                  <wp:extent cx="1628775" cy="1033996"/>
                  <wp:effectExtent l="0" t="0" r="0" b="0"/>
                  <wp:wrapNone/>
                  <wp:docPr id="34" name="Slika 34" descr="Planinsko društvo Tabor | MojaObč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laninsko društvo Tabor | MojaObč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2893" t="46739" r="19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665A" w:rsidRPr="004923B4" w:rsidTr="00155399">
        <w:trPr>
          <w:trHeight w:val="2109"/>
        </w:trPr>
        <w:tc>
          <w:tcPr>
            <w:tcW w:w="3497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 w:rsidRPr="004923B4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3F851326" wp14:editId="6F3C672D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54610</wp:posOffset>
                  </wp:positionV>
                  <wp:extent cx="1428750" cy="1226820"/>
                  <wp:effectExtent l="0" t="0" r="0" b="0"/>
                  <wp:wrapNone/>
                  <wp:docPr id="22" name="Slika 22" descr="Prišlo do onesnaženja potoka z neznano snovjo modre b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išlo do onesnaženja potoka z neznano snovjo modre b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630" t="19344" r="9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17" cy="122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POTOK</w:t>
            </w:r>
          </w:p>
        </w:tc>
        <w:tc>
          <w:tcPr>
            <w:tcW w:w="3351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sz w:val="28"/>
                <w:szCs w:val="28"/>
              </w:rPr>
            </w:pPr>
            <w:r w:rsidRPr="004923B4"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7B4F2966" wp14:editId="26F4183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302260</wp:posOffset>
                  </wp:positionV>
                  <wp:extent cx="1929788" cy="927735"/>
                  <wp:effectExtent l="0" t="0" r="0" b="5715"/>
                  <wp:wrapNone/>
                  <wp:docPr id="35" name="Slika 25" descr="ŽENA-IN - Ukrytí „nepřátelé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ŽENA-IN - Ukrytí „nepřátelé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609" t="16744" r="5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88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KRTINA</w:t>
            </w:r>
          </w:p>
        </w:tc>
        <w:tc>
          <w:tcPr>
            <w:tcW w:w="3351" w:type="dxa"/>
          </w:tcPr>
          <w:p w:rsidR="0010665A" w:rsidRPr="004923B4" w:rsidRDefault="0010665A" w:rsidP="00155399">
            <w:pPr>
              <w:tabs>
                <w:tab w:val="left" w:pos="3369"/>
              </w:tabs>
              <w:spacing w:after="160" w:line="254" w:lineRule="auto"/>
              <w:rPr>
                <w:b/>
                <w:sz w:val="144"/>
                <w:szCs w:val="144"/>
              </w:rPr>
            </w:pPr>
            <w:r w:rsidRPr="004923B4">
              <w:rPr>
                <w:b/>
                <w:sz w:val="144"/>
                <w:szCs w:val="144"/>
              </w:rPr>
              <w:t>?</w:t>
            </w:r>
          </w:p>
        </w:tc>
      </w:tr>
    </w:tbl>
    <w:p w:rsidR="0010665A" w:rsidRDefault="0010665A"/>
    <w:sectPr w:rsidR="0010665A" w:rsidSect="001066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5A"/>
    <w:rsid w:val="0010665A"/>
    <w:rsid w:val="005B1C60"/>
    <w:rsid w:val="00A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E1C9A-6922-4714-A677-9FCD612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6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6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suzana.bernetic</dc:creator>
  <cp:lastModifiedBy>Božič</cp:lastModifiedBy>
  <cp:revision>2</cp:revision>
  <dcterms:created xsi:type="dcterms:W3CDTF">2020-04-19T07:41:00Z</dcterms:created>
  <dcterms:modified xsi:type="dcterms:W3CDTF">2020-04-19T07:41:00Z</dcterms:modified>
</cp:coreProperties>
</file>