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CA69" w14:textId="5BA9F58A" w:rsidR="0017256E" w:rsidRPr="0017256E" w:rsidRDefault="0017256E" w:rsidP="0017256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SI"/>
        </w:rPr>
      </w:pPr>
      <w:r w:rsidRPr="0017256E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Pozdravljen!</w:t>
      </w:r>
    </w:p>
    <w:p w14:paraId="43E19CBE" w14:textId="6B2A3AC0" w:rsidR="00342A11" w:rsidRPr="00CA3571" w:rsidRDefault="0017256E" w:rsidP="0017256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 w:rsidRPr="0017256E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Teden: </w:t>
      </w:r>
      <w:r w:rsidR="005D32A4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1</w:t>
      </w:r>
      <w:r w:rsidR="00C73AC6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8</w:t>
      </w:r>
      <w:r w:rsidRPr="0017256E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. </w:t>
      </w:r>
      <w:r w:rsidR="005D32A4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5. </w:t>
      </w:r>
      <w:r w:rsidRPr="0017256E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do </w:t>
      </w:r>
      <w:r w:rsidR="00C73AC6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22</w:t>
      </w:r>
      <w:r w:rsidRPr="0017256E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.</w:t>
      </w:r>
      <w:r w:rsidR="005D32A4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5.</w:t>
      </w:r>
      <w:r w:rsidRPr="0017256E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(Navodila za delo v </w:t>
      </w:r>
      <w:r w:rsidR="005D32A4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8</w:t>
      </w:r>
      <w:r w:rsidRPr="0017256E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. a, b in c oddelku)</w:t>
      </w:r>
    </w:p>
    <w:p w14:paraId="702B522C" w14:textId="7F627824" w:rsidR="0017256E" w:rsidRPr="0017256E" w:rsidRDefault="00AA1360" w:rsidP="001725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SI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sl-SI" w:eastAsia="en-SI"/>
        </w:rPr>
        <w:t>GLASBENE ZNAČILNOSTI ROMANTIKE</w:t>
      </w:r>
    </w:p>
    <w:p w14:paraId="48FC597F" w14:textId="5D96D33C" w:rsidR="0017256E" w:rsidRDefault="0017256E" w:rsidP="001725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SI"/>
        </w:rPr>
      </w:pPr>
    </w:p>
    <w:p w14:paraId="5A842347" w14:textId="34310850" w:rsidR="00342A11" w:rsidRDefault="00297C8B" w:rsidP="001725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Moja splošna opažanja pri oblikovanju seminarske naloge si dobil/a po mailu in upam, da si jih prebral/a. Napisana so bila zato, da boš pri naslednjem takem izdelku še boljši/a.</w:t>
      </w:r>
    </w:p>
    <w:p w14:paraId="712EB417" w14:textId="271E3945" w:rsidR="00297C8B" w:rsidRDefault="00297C8B" w:rsidP="001725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</w:p>
    <w:p w14:paraId="0F01D543" w14:textId="4F74FBB6" w:rsidR="00297C8B" w:rsidRDefault="00297C8B" w:rsidP="001725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Kako so ti bili všeč posnetki prejšnje ure? Si si ogledal/a vse ali samo enega?</w:t>
      </w:r>
    </w:p>
    <w:p w14:paraId="66701D0A" w14:textId="0E5A42B0" w:rsidR="006F6BF3" w:rsidRPr="006F6BF3" w:rsidRDefault="00297C8B" w:rsidP="006F6B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Vsi posnetki vsebujejo tudi neko zabavno, sproščujočo vsebino, ki jo ponavadi na koncertih nismo vajeni</w:t>
      </w:r>
      <w:r w:rsidR="00374DDD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, z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ato pritegnejo tudi poslušalc</w:t>
      </w:r>
      <w:r w:rsidR="00CA3571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e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, ki drugače koncertov klasične glasbe ne obiskujejo.</w:t>
      </w:r>
      <w:r w:rsidR="006F6BF3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Č</w:t>
      </w:r>
      <w:r w:rsidR="00374DDD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e</w:t>
      </w:r>
      <w:r w:rsidR="006F6BF3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nisi pogledal</w:t>
      </w:r>
      <w:r w:rsidR="00374DDD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7A</w:t>
      </w:r>
      <w:r w:rsidR="006F6BF3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nobenega posnetka in č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e </w:t>
      </w:r>
      <w:r w:rsidR="00CA3571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si radoveden/na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, </w:t>
      </w:r>
      <w:r w:rsidR="006F6BF3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le odpri kakšno </w:t>
      </w:r>
      <w:r w:rsidR="00CA3571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spodnjo </w:t>
      </w:r>
      <w:r w:rsidR="006F6BF3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povezavo.</w:t>
      </w:r>
    </w:p>
    <w:p w14:paraId="0C80BE8E" w14:textId="1521C58C" w:rsidR="006F6BF3" w:rsidRPr="006F6BF3" w:rsidRDefault="000D21AB" w:rsidP="006F6BF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18"/>
          <w:szCs w:val="18"/>
          <w:lang w:eastAsia="en-SI"/>
        </w:rPr>
      </w:pPr>
      <w:hyperlink r:id="rId5" w:history="1">
        <w:r w:rsidR="006F6BF3" w:rsidRPr="006F6BF3">
          <w:rPr>
            <w:rStyle w:val="Hyperlink"/>
            <w:rFonts w:ascii="Calibri" w:eastAsia="Times New Roman" w:hAnsi="Calibri" w:cs="Calibri"/>
            <w:sz w:val="18"/>
            <w:szCs w:val="18"/>
            <w:lang w:val="sl-SI" w:eastAsia="en-SI"/>
          </w:rPr>
          <w:t>https://www.youtube.com/watch?v=Nxgm27oWu3s</w:t>
        </w:r>
      </w:hyperlink>
      <w:r w:rsidR="006F6BF3">
        <w:rPr>
          <w:rFonts w:ascii="Calibri" w:eastAsia="Times New Roman" w:hAnsi="Calibri" w:cs="Calibri"/>
          <w:color w:val="222222"/>
          <w:sz w:val="18"/>
          <w:szCs w:val="18"/>
          <w:lang w:val="sl-SI" w:eastAsia="en-SI"/>
        </w:rPr>
        <w:tab/>
      </w:r>
      <w:hyperlink r:id="rId6" w:history="1">
        <w:r w:rsidR="006F6BF3" w:rsidRPr="00EB6E1E">
          <w:rPr>
            <w:rStyle w:val="Hyperlink"/>
            <w:rFonts w:ascii="Calibri" w:eastAsia="Times New Roman" w:hAnsi="Calibri" w:cs="Calibri"/>
            <w:sz w:val="18"/>
            <w:szCs w:val="18"/>
            <w:lang w:val="sl-SI" w:eastAsia="en-SI"/>
          </w:rPr>
          <w:t>https://www.youtube.com/watch?v=CwzjlmBLfrQ</w:t>
        </w:r>
      </w:hyperlink>
    </w:p>
    <w:p w14:paraId="2305AD67" w14:textId="180CD076" w:rsidR="006F6BF3" w:rsidRPr="006F6BF3" w:rsidRDefault="000D21AB" w:rsidP="006F6B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8"/>
          <w:szCs w:val="18"/>
          <w:lang w:eastAsia="en-SI"/>
        </w:rPr>
      </w:pPr>
      <w:hyperlink r:id="rId7" w:history="1">
        <w:r w:rsidR="006F6BF3" w:rsidRPr="006F6BF3">
          <w:rPr>
            <w:rStyle w:val="Hyperlink"/>
            <w:rFonts w:ascii="Calibri" w:eastAsia="Times New Roman" w:hAnsi="Calibri" w:cs="Calibri"/>
            <w:sz w:val="18"/>
            <w:szCs w:val="18"/>
            <w:lang w:val="sl-SI" w:eastAsia="en-SI"/>
          </w:rPr>
          <w:t>https://www.youtube.com/watch?v=4QnPNleGIgE</w:t>
        </w:r>
      </w:hyperlink>
      <w:r w:rsidR="006F6BF3">
        <w:rPr>
          <w:rFonts w:ascii="Calibri" w:eastAsia="Times New Roman" w:hAnsi="Calibri" w:cs="Calibri"/>
          <w:color w:val="222222"/>
          <w:sz w:val="18"/>
          <w:szCs w:val="18"/>
          <w:lang w:eastAsia="en-SI"/>
        </w:rPr>
        <w:tab/>
      </w:r>
      <w:hyperlink r:id="rId8" w:history="1">
        <w:r w:rsidR="006F6BF3" w:rsidRPr="00EB6E1E">
          <w:rPr>
            <w:rStyle w:val="Hyperlink"/>
            <w:rFonts w:ascii="Calibri" w:eastAsia="Times New Roman" w:hAnsi="Calibri" w:cs="Calibri"/>
            <w:sz w:val="18"/>
            <w:szCs w:val="18"/>
            <w:lang w:val="sl-SI" w:eastAsia="en-SI"/>
          </w:rPr>
          <w:t>https://www.youtube.com/watch?v=msSc7Mv0QHY</w:t>
        </w:r>
      </w:hyperlink>
    </w:p>
    <w:p w14:paraId="36F846F8" w14:textId="61D976F4" w:rsidR="006F6BF3" w:rsidRPr="006F6BF3" w:rsidRDefault="000D21AB" w:rsidP="006F6BF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18"/>
          <w:szCs w:val="18"/>
          <w:lang w:eastAsia="en-SI"/>
        </w:rPr>
      </w:pPr>
      <w:hyperlink r:id="rId9" w:history="1">
        <w:r w:rsidR="006F6BF3" w:rsidRPr="006F6BF3">
          <w:rPr>
            <w:rStyle w:val="Hyperlink"/>
            <w:rFonts w:ascii="Calibri Light" w:eastAsia="Times New Roman" w:hAnsi="Calibri Light" w:cs="Calibri Light"/>
            <w:sz w:val="18"/>
            <w:szCs w:val="18"/>
            <w:lang w:val="sl-SI" w:eastAsia="en-SI"/>
          </w:rPr>
          <w:t>https://youtu.be/5mhiUSpLTbc</w:t>
        </w:r>
      </w:hyperlink>
      <w:r w:rsidR="006F6BF3" w:rsidRPr="006F6BF3">
        <w:rPr>
          <w:rFonts w:ascii="Calibri Light" w:eastAsia="Times New Roman" w:hAnsi="Calibri Light" w:cs="Calibri Light"/>
          <w:color w:val="222222"/>
          <w:sz w:val="18"/>
          <w:szCs w:val="18"/>
          <w:lang w:val="sl-SI" w:eastAsia="en-SI"/>
        </w:rPr>
        <w:t>.</w:t>
      </w:r>
    </w:p>
    <w:p w14:paraId="0CAF7CEC" w14:textId="0D48ADDD" w:rsidR="006F6BF3" w:rsidRPr="00342A11" w:rsidRDefault="006F6BF3" w:rsidP="006F6BF3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SI"/>
        </w:rPr>
      </w:pPr>
    </w:p>
    <w:p w14:paraId="2171C04D" w14:textId="45CE21A4" w:rsidR="006F6BF3" w:rsidRDefault="00624795" w:rsidP="001725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Pred </w:t>
      </w:r>
      <w:r w:rsidR="00CA3571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tabo so 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zelo kratki odlomki, v katerih lahko z natančnim poslušanjem ugotoviš, kakšne so bile </w:t>
      </w:r>
      <w:r w:rsidRPr="00624795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sl-SI" w:eastAsia="en-SI"/>
        </w:rPr>
        <w:t>glasbene značilnosti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romantike. Poslušaj jih!</w:t>
      </w:r>
    </w:p>
    <w:p w14:paraId="15A97AF2" w14:textId="14115E71" w:rsidR="00624795" w:rsidRDefault="00624795" w:rsidP="001725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</w:p>
    <w:p w14:paraId="6045947F" w14:textId="299D031A" w:rsidR="00624795" w:rsidRDefault="00624795" w:rsidP="00624795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Posnetek:</w:t>
      </w:r>
    </w:p>
    <w:p w14:paraId="79CE9426" w14:textId="45610B9A" w:rsidR="00624795" w:rsidRDefault="00624795" w:rsidP="00624795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Posnetek:</w:t>
      </w:r>
    </w:p>
    <w:p w14:paraId="0CFE159D" w14:textId="32F4A9EE" w:rsidR="00624795" w:rsidRPr="00624795" w:rsidRDefault="00624795" w:rsidP="00624795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Posnetek:</w:t>
      </w:r>
    </w:p>
    <w:p w14:paraId="4F2CD1C5" w14:textId="64C541A9" w:rsidR="007D156D" w:rsidRDefault="007D156D" w:rsidP="001725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SI"/>
        </w:rPr>
      </w:pPr>
    </w:p>
    <w:p w14:paraId="67C0B25A" w14:textId="0C461726" w:rsidR="00624795" w:rsidRPr="00624795" w:rsidRDefault="00624795" w:rsidP="001725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Sedaj poslušaj posnetke še enkrat (ali večkrat) in napiši, katere glasbene značilnosti, posebnosti, zanimivosti si opazil/a. Bodi predvsem pozoren/na na </w:t>
      </w:r>
      <w:r w:rsidRPr="00624795">
        <w:rPr>
          <w:rFonts w:ascii="Calibri" w:eastAsia="Times New Roman" w:hAnsi="Calibri" w:cs="Calibri"/>
          <w:color w:val="222222"/>
          <w:sz w:val="24"/>
          <w:szCs w:val="24"/>
          <w:u w:val="single"/>
          <w:lang w:val="sl-SI" w:eastAsia="en-SI"/>
        </w:rPr>
        <w:t>glasnost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(dinamiko), </w:t>
      </w:r>
      <w:r w:rsidRPr="00624795">
        <w:rPr>
          <w:rFonts w:ascii="Calibri" w:eastAsia="Times New Roman" w:hAnsi="Calibri" w:cs="Calibri"/>
          <w:color w:val="222222"/>
          <w:sz w:val="24"/>
          <w:szCs w:val="24"/>
          <w:u w:val="single"/>
          <w:lang w:val="sl-SI" w:eastAsia="en-SI"/>
        </w:rPr>
        <w:t>hitrost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(tempo) in </w:t>
      </w:r>
      <w:r w:rsidRPr="00624795">
        <w:rPr>
          <w:rFonts w:ascii="Calibri" w:eastAsia="Times New Roman" w:hAnsi="Calibri" w:cs="Calibri"/>
          <w:color w:val="222222"/>
          <w:sz w:val="24"/>
          <w:szCs w:val="24"/>
          <w:u w:val="single"/>
          <w:lang w:val="sl-SI" w:eastAsia="en-SI"/>
        </w:rPr>
        <w:t>višino tonov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. Zapiši še </w:t>
      </w:r>
      <w:r w:rsidRPr="00624795">
        <w:rPr>
          <w:rFonts w:ascii="Calibri" w:eastAsia="Times New Roman" w:hAnsi="Calibri" w:cs="Calibri"/>
          <w:color w:val="222222"/>
          <w:sz w:val="24"/>
          <w:szCs w:val="24"/>
          <w:u w:val="single"/>
          <w:lang w:val="sl-SI" w:eastAsia="en-SI"/>
        </w:rPr>
        <w:t>vse ostalo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, kar si </w:t>
      </w:r>
      <w:r w:rsidR="00A81529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glasbenega 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slišal/a. </w:t>
      </w:r>
    </w:p>
    <w:p w14:paraId="76765CA7" w14:textId="786B509F" w:rsidR="007D156D" w:rsidRDefault="007D156D" w:rsidP="001725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SI"/>
        </w:rPr>
      </w:pPr>
    </w:p>
    <w:p w14:paraId="6890839F" w14:textId="4BEF184E" w:rsidR="00CA3571" w:rsidRDefault="00624795" w:rsidP="00A81529">
      <w:pPr>
        <w:spacing w:after="0"/>
        <w:ind w:left="1440" w:firstLine="720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Prilagam ti še povezavo do pesmi</w:t>
      </w:r>
    </w:p>
    <w:p w14:paraId="0D27B12F" w14:textId="5537AF2A" w:rsidR="0017256E" w:rsidRDefault="00CA3571" w:rsidP="00A81529">
      <w:pPr>
        <w:spacing w:after="0"/>
        <w:ind w:left="1440" w:firstLine="720"/>
        <w:rPr>
          <w:sz w:val="16"/>
          <w:szCs w:val="16"/>
          <w:lang w:val="sl-SI"/>
        </w:rPr>
      </w:pPr>
      <w:r w:rsidRPr="00CA3571">
        <w:rPr>
          <w:rFonts w:ascii="Calibri" w:eastAsia="Times New Roman" w:hAnsi="Calibri" w:cs="Calibri"/>
          <w:color w:val="222222"/>
          <w:sz w:val="18"/>
          <w:szCs w:val="18"/>
          <w:lang w:val="sl-SI" w:eastAsia="en-SI"/>
        </w:rPr>
        <w:t>(</w:t>
      </w:r>
      <w:hyperlink r:id="rId10" w:history="1">
        <w:r w:rsidRPr="00CA3571">
          <w:rPr>
            <w:rStyle w:val="Hyperlink"/>
            <w:sz w:val="16"/>
            <w:szCs w:val="16"/>
          </w:rPr>
          <w:t>https://www.youtube.com/watch?v=nn930Xb0mco</w:t>
        </w:r>
      </w:hyperlink>
      <w:r w:rsidRPr="00CA3571">
        <w:rPr>
          <w:sz w:val="16"/>
          <w:szCs w:val="16"/>
          <w:lang w:val="sl-SI"/>
        </w:rPr>
        <w:t xml:space="preserve"> )</w:t>
      </w:r>
    </w:p>
    <w:p w14:paraId="517D673A" w14:textId="4800D80D" w:rsidR="00A81529" w:rsidRPr="00A81529" w:rsidRDefault="007E605F" w:rsidP="00CA3571">
      <w:pPr>
        <w:spacing w:after="0"/>
        <w:rPr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BBE747" wp14:editId="2182EFDF">
            <wp:simplePos x="0" y="0"/>
            <wp:positionH relativeFrom="column">
              <wp:posOffset>2530636</wp:posOffset>
            </wp:positionH>
            <wp:positionV relativeFrom="paragraph">
              <wp:posOffset>29049</wp:posOffset>
            </wp:positionV>
            <wp:extent cx="3971337" cy="39033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337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02925" w14:textId="0C4ADA14" w:rsidR="00A81529" w:rsidRDefault="00A81529" w:rsidP="00CA3571">
      <w:pPr>
        <w:spacing w:after="0"/>
        <w:rPr>
          <w:sz w:val="24"/>
          <w:szCs w:val="24"/>
          <w:lang w:val="sl-SI"/>
        </w:rPr>
      </w:pPr>
      <w:r w:rsidRPr="00A81529">
        <w:rPr>
          <w:sz w:val="24"/>
          <w:szCs w:val="24"/>
          <w:lang w:val="sl-SI"/>
        </w:rPr>
        <w:t xml:space="preserve">S pomočjo </w:t>
      </w:r>
      <w:r>
        <w:rPr>
          <w:sz w:val="24"/>
          <w:szCs w:val="24"/>
          <w:lang w:val="sl-SI"/>
        </w:rPr>
        <w:t>partiture ugotovi:</w:t>
      </w:r>
    </w:p>
    <w:p w14:paraId="2E9CEA70" w14:textId="05D54F24" w:rsidR="00A81529" w:rsidRDefault="00A81529" w:rsidP="00CA3571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Kdo je skladatelj?</w:t>
      </w:r>
    </w:p>
    <w:p w14:paraId="6349B8E5" w14:textId="6600FC14" w:rsidR="00A81529" w:rsidRDefault="00A81529" w:rsidP="00CA3571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Ali sodi v obdobje romantike?</w:t>
      </w:r>
    </w:p>
    <w:p w14:paraId="4ED368DA" w14:textId="1F6A4804" w:rsidR="00A81529" w:rsidRDefault="00A81529" w:rsidP="00CA3571">
      <w:pPr>
        <w:spacing w:after="0"/>
        <w:rPr>
          <w:sz w:val="24"/>
          <w:szCs w:val="24"/>
          <w:lang w:val="sl-SI"/>
        </w:rPr>
      </w:pPr>
    </w:p>
    <w:p w14:paraId="07AFAE83" w14:textId="4DA4F63D" w:rsidR="00A81529" w:rsidRDefault="00A81529" w:rsidP="00CA3571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Pozabavaj se še malo z glasbeno teorijo!</w:t>
      </w:r>
    </w:p>
    <w:p w14:paraId="4C8756FB" w14:textId="623178FA" w:rsidR="00A81529" w:rsidRDefault="00A81529" w:rsidP="00CA3571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Katera pavza je uprabljena?</w:t>
      </w:r>
    </w:p>
    <w:p w14:paraId="1EFAF686" w14:textId="68C4F563" w:rsidR="00A81529" w:rsidRDefault="00A81529" w:rsidP="00CA3571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Koliko je vseh četrtink?</w:t>
      </w:r>
    </w:p>
    <w:p w14:paraId="6706C867" w14:textId="485519EB" w:rsidR="00A81529" w:rsidRDefault="00A81529" w:rsidP="00CA3571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Kakšen je taktovski način?</w:t>
      </w:r>
    </w:p>
    <w:p w14:paraId="5AC13619" w14:textId="56C873B1" w:rsidR="00A81529" w:rsidRDefault="00A81529" w:rsidP="00CA3571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Koliko je vseh taktov?</w:t>
      </w:r>
    </w:p>
    <w:p w14:paraId="630B3FA4" w14:textId="3C2A8314" w:rsidR="00A81529" w:rsidRDefault="00A81529" w:rsidP="00CA3571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Ali je uporabljen znak za ponavljanje?</w:t>
      </w:r>
    </w:p>
    <w:p w14:paraId="45F36EE8" w14:textId="26F28F8D" w:rsidR="00A81529" w:rsidRDefault="00A81529" w:rsidP="00CA3571">
      <w:pPr>
        <w:spacing w:after="0"/>
        <w:rPr>
          <w:sz w:val="24"/>
          <w:szCs w:val="24"/>
          <w:lang w:val="sl-SI"/>
        </w:rPr>
      </w:pPr>
    </w:p>
    <w:p w14:paraId="17D6BA1A" w14:textId="0DE1325B" w:rsidR="00A81529" w:rsidRDefault="00A81529" w:rsidP="00CA3571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Pesem se s pomočjo povezave nauči peti!</w:t>
      </w:r>
    </w:p>
    <w:p w14:paraId="1355949E" w14:textId="7E0C551F" w:rsidR="007E605F" w:rsidRDefault="007E605F" w:rsidP="00CA3571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Uspešen/na boš, ko boš pesem samostojno</w:t>
      </w:r>
    </w:p>
    <w:p w14:paraId="3A2A7D19" w14:textId="06F5649D" w:rsidR="007E605F" w:rsidRDefault="007E605F" w:rsidP="00CA3571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zapel/a brez uporabe povezave.</w:t>
      </w:r>
    </w:p>
    <w:p w14:paraId="7C34BA6F" w14:textId="7DB6C71A" w:rsidR="007E605F" w:rsidRPr="007E605F" w:rsidRDefault="00A81529" w:rsidP="00CA3571">
      <w:pPr>
        <w:spacing w:after="0"/>
        <w:rPr>
          <w:i/>
          <w:iCs/>
          <w:sz w:val="24"/>
          <w:szCs w:val="24"/>
          <w:lang w:val="sl-SI"/>
        </w:rPr>
      </w:pPr>
      <w:r w:rsidRPr="007E605F">
        <w:rPr>
          <w:i/>
          <w:iCs/>
          <w:sz w:val="24"/>
          <w:szCs w:val="24"/>
          <w:lang w:val="sl-SI"/>
        </w:rPr>
        <w:lastRenderedPageBreak/>
        <w:t>Samo za fante! Če si že mutiral, pazi na začetni ton, ki mora biti nižji od zače</w:t>
      </w:r>
      <w:r w:rsidR="000D21AB">
        <w:rPr>
          <w:i/>
          <w:iCs/>
          <w:sz w:val="24"/>
          <w:szCs w:val="24"/>
          <w:lang w:val="sl-SI"/>
        </w:rPr>
        <w:t>t</w:t>
      </w:r>
      <w:r w:rsidRPr="007E605F">
        <w:rPr>
          <w:i/>
          <w:iCs/>
          <w:sz w:val="24"/>
          <w:szCs w:val="24"/>
          <w:lang w:val="sl-SI"/>
        </w:rPr>
        <w:t>nega tona pevke na posnetku.</w:t>
      </w:r>
    </w:p>
    <w:p w14:paraId="2E882C85" w14:textId="66A2521B" w:rsidR="00A81529" w:rsidRPr="007E605F" w:rsidRDefault="007E605F" w:rsidP="007E605F">
      <w:pPr>
        <w:spacing w:after="0"/>
        <w:jc w:val="right"/>
        <w:rPr>
          <w:i/>
          <w:iCs/>
          <w:sz w:val="24"/>
          <w:szCs w:val="24"/>
          <w:lang w:val="sl-SI"/>
        </w:rPr>
      </w:pPr>
      <w:r w:rsidRPr="007E605F">
        <w:rPr>
          <w:i/>
          <w:iCs/>
          <w:sz w:val="24"/>
          <w:szCs w:val="24"/>
          <w:lang w:val="sl-SI"/>
        </w:rPr>
        <w:t>Marinka Istenič</w:t>
      </w:r>
    </w:p>
    <w:sectPr w:rsidR="00A81529" w:rsidRPr="007E6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9570A"/>
    <w:multiLevelType w:val="hybridMultilevel"/>
    <w:tmpl w:val="575A8E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125AE"/>
    <w:multiLevelType w:val="hybridMultilevel"/>
    <w:tmpl w:val="14F8C178"/>
    <w:lvl w:ilvl="0" w:tplc="46E04F7E">
      <w:start w:val="1"/>
      <w:numFmt w:val="decimal"/>
      <w:lvlText w:val="%1."/>
      <w:lvlJc w:val="left"/>
      <w:pPr>
        <w:ind w:left="1110" w:hanging="390"/>
      </w:pPr>
      <w:rPr>
        <w:rFonts w:ascii="Calibri Light" w:hAnsi="Calibri Light" w:cs="Calibri Light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E4B6A"/>
    <w:multiLevelType w:val="hybridMultilevel"/>
    <w:tmpl w:val="EE5493F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6E"/>
    <w:rsid w:val="000D21AB"/>
    <w:rsid w:val="0017256E"/>
    <w:rsid w:val="00297C8B"/>
    <w:rsid w:val="00342A11"/>
    <w:rsid w:val="00365627"/>
    <w:rsid w:val="00374DDD"/>
    <w:rsid w:val="004B4561"/>
    <w:rsid w:val="005D32A4"/>
    <w:rsid w:val="00624795"/>
    <w:rsid w:val="006F6BF3"/>
    <w:rsid w:val="007D156D"/>
    <w:rsid w:val="007E605F"/>
    <w:rsid w:val="007F2E3F"/>
    <w:rsid w:val="00930B69"/>
    <w:rsid w:val="00A81529"/>
    <w:rsid w:val="00AA1360"/>
    <w:rsid w:val="00C73AC6"/>
    <w:rsid w:val="00C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8D5F"/>
  <w15:chartTrackingRefBased/>
  <w15:docId w15:val="{26386B5E-FE31-488E-8756-3657BB0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5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25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2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Sc7Mv0QH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QnPNleGIgE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wzjlmBLfrQ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Nxgm27oWu3s" TargetMode="External"/><Relationship Id="rId10" Type="http://schemas.openxmlformats.org/officeDocument/2006/relationships/hyperlink" Target="https://www.youtube.com/watch?v=nn930Xb0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mhiUSpLT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Istenic</dc:creator>
  <cp:keywords/>
  <dc:description/>
  <cp:lastModifiedBy>Istenic</cp:lastModifiedBy>
  <cp:revision>10</cp:revision>
  <dcterms:created xsi:type="dcterms:W3CDTF">2020-05-15T14:49:00Z</dcterms:created>
  <dcterms:modified xsi:type="dcterms:W3CDTF">2020-05-16T11:29:00Z</dcterms:modified>
</cp:coreProperties>
</file>